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22D" w:rsidRDefault="00D2522D" w:rsidP="00D2522D">
      <w:pPr>
        <w:bidi w:val="0"/>
        <w:spacing w:after="0" w:line="240" w:lineRule="auto"/>
        <w:jc w:val="center"/>
        <w:rPr>
          <w:rFonts w:asciiTheme="majorBidi" w:hAnsiTheme="majorBidi" w:cstheme="majorBidi"/>
          <w:b/>
          <w:bCs/>
        </w:rPr>
      </w:pPr>
      <w:r w:rsidRPr="00D2522D">
        <w:rPr>
          <w:rFonts w:asciiTheme="majorBidi" w:hAnsiTheme="majorBidi" w:cstheme="majorBidi"/>
          <w:b/>
          <w:bCs/>
        </w:rPr>
        <w:t>Evaluation of Cognitive, orientational and behavioral dimensions in the doctrine of</w:t>
      </w:r>
    </w:p>
    <w:p w:rsidR="00D2522D" w:rsidRDefault="00D2522D" w:rsidP="00D2522D">
      <w:pPr>
        <w:bidi w:val="0"/>
        <w:spacing w:after="0" w:line="240" w:lineRule="auto"/>
        <w:jc w:val="center"/>
        <w:rPr>
          <w:rFonts w:asciiTheme="majorBidi" w:hAnsiTheme="majorBidi" w:cstheme="majorBidi"/>
        </w:rPr>
      </w:pPr>
      <w:r w:rsidRPr="00D2522D">
        <w:rPr>
          <w:rFonts w:asciiTheme="majorBidi" w:hAnsiTheme="majorBidi" w:cstheme="majorBidi"/>
          <w:b/>
          <w:bCs/>
        </w:rPr>
        <w:t xml:space="preserve"> General Qasem Soleimani with a jihadist and universal approach</w:t>
      </w:r>
    </w:p>
    <w:p w:rsidR="00D2522D" w:rsidRDefault="00D2522D" w:rsidP="00D2522D">
      <w:pPr>
        <w:bidi w:val="0"/>
        <w:spacing w:after="0" w:line="240" w:lineRule="auto"/>
        <w:jc w:val="center"/>
        <w:rPr>
          <w:rFonts w:asciiTheme="majorBidi" w:hAnsiTheme="majorBidi" w:cstheme="majorBidi"/>
        </w:rPr>
      </w:pPr>
    </w:p>
    <w:p w:rsidR="00BF66C9" w:rsidRPr="00395576" w:rsidRDefault="00BF66C9" w:rsidP="00D2522D">
      <w:pPr>
        <w:bidi w:val="0"/>
        <w:jc w:val="center"/>
        <w:rPr>
          <w:rFonts w:asciiTheme="majorBidi" w:hAnsiTheme="majorBidi" w:cstheme="majorBidi"/>
          <w:rtl/>
        </w:rPr>
      </w:pPr>
      <w:r w:rsidRPr="009474F5">
        <w:rPr>
          <w:rFonts w:asciiTheme="majorBidi" w:hAnsiTheme="majorBidi" w:cstheme="majorBidi"/>
        </w:rPr>
        <w:t xml:space="preserve">Mohammad Reza Zargaran Khouzani </w:t>
      </w:r>
      <w:r w:rsidRPr="009474F5">
        <w:rPr>
          <w:rFonts w:asciiTheme="majorBidi" w:hAnsiTheme="majorBidi" w:cstheme="majorBidi"/>
          <w:vertAlign w:val="superscript"/>
        </w:rPr>
        <w:t>1</w:t>
      </w:r>
      <w:r w:rsidRPr="009474F5">
        <w:rPr>
          <w:rFonts w:asciiTheme="majorBidi" w:hAnsiTheme="majorBidi" w:cstheme="majorBidi"/>
          <w:vertAlign w:val="superscript"/>
          <w:rtl/>
        </w:rPr>
        <w:t xml:space="preserve"> *</w:t>
      </w:r>
      <w:proofErr w:type="gramStart"/>
      <w:r w:rsidR="00395576">
        <w:rPr>
          <w:rFonts w:asciiTheme="majorBidi" w:hAnsiTheme="majorBidi" w:cstheme="majorBidi"/>
        </w:rPr>
        <w:t>,Mehdi</w:t>
      </w:r>
      <w:proofErr w:type="gramEnd"/>
      <w:r w:rsidR="00395576">
        <w:rPr>
          <w:rFonts w:asciiTheme="majorBidi" w:hAnsiTheme="majorBidi" w:cstheme="majorBidi"/>
        </w:rPr>
        <w:t xml:space="preserve"> </w:t>
      </w:r>
      <w:proofErr w:type="spellStart"/>
      <w:r w:rsidR="00395576">
        <w:rPr>
          <w:rFonts w:asciiTheme="majorBidi" w:hAnsiTheme="majorBidi" w:cstheme="majorBidi"/>
        </w:rPr>
        <w:t>Sharifpour</w:t>
      </w:r>
      <w:proofErr w:type="spellEnd"/>
      <w:r w:rsidR="00395576">
        <w:rPr>
          <w:rFonts w:asciiTheme="majorBidi" w:hAnsiTheme="majorBidi" w:cstheme="majorBidi"/>
        </w:rPr>
        <w:t xml:space="preserve"> </w:t>
      </w:r>
      <w:proofErr w:type="spellStart"/>
      <w:r w:rsidR="00395576">
        <w:rPr>
          <w:rFonts w:asciiTheme="majorBidi" w:hAnsiTheme="majorBidi" w:cstheme="majorBidi"/>
        </w:rPr>
        <w:t>Shoushtari</w:t>
      </w:r>
      <w:proofErr w:type="spellEnd"/>
    </w:p>
    <w:p w:rsidR="00BF66C9" w:rsidRDefault="00BF66C9" w:rsidP="00BF66C9">
      <w:pPr>
        <w:bidi w:val="0"/>
        <w:jc w:val="center"/>
        <w:rPr>
          <w:rFonts w:asciiTheme="majorBidi" w:hAnsiTheme="majorBidi" w:cstheme="majorBidi"/>
        </w:rPr>
      </w:pPr>
      <w:proofErr w:type="gramStart"/>
      <w:r w:rsidRPr="009474F5">
        <w:rPr>
          <w:rFonts w:asciiTheme="majorBidi" w:hAnsiTheme="majorBidi" w:cstheme="majorBidi"/>
        </w:rPr>
        <w:t>PhD student in Agrotechnology, Khouzestan University of Agricultural Sciences and Natural Resources / Bavi / Mollasani</w:t>
      </w:r>
      <w:r w:rsidR="00395576">
        <w:rPr>
          <w:rFonts w:asciiTheme="majorBidi" w:hAnsiTheme="majorBidi" w:cstheme="majorBidi"/>
        </w:rPr>
        <w:t>.</w:t>
      </w:r>
      <w:proofErr w:type="gramEnd"/>
    </w:p>
    <w:p w:rsidR="00395576" w:rsidRDefault="003137B9" w:rsidP="00395576">
      <w:pPr>
        <w:bidi w:val="0"/>
        <w:jc w:val="center"/>
        <w:rPr>
          <w:rFonts w:asciiTheme="majorBidi" w:hAnsiTheme="majorBidi" w:cstheme="majorBidi"/>
        </w:rPr>
      </w:pPr>
      <w:hyperlink r:id="rId9" w:history="1">
        <w:r w:rsidR="00395576" w:rsidRPr="00411E5F">
          <w:rPr>
            <w:rStyle w:val="Hyperlink"/>
            <w:rFonts w:asciiTheme="majorBidi" w:hAnsiTheme="majorBidi" w:cstheme="majorBidi"/>
          </w:rPr>
          <w:t>Phd.Mr.ZargaranKh@Asnrukh.ac.ir</w:t>
        </w:r>
      </w:hyperlink>
    </w:p>
    <w:p w:rsidR="00395576" w:rsidRPr="009474F5" w:rsidRDefault="00395576" w:rsidP="00395576">
      <w:pPr>
        <w:bidi w:val="0"/>
        <w:jc w:val="center"/>
        <w:rPr>
          <w:rFonts w:asciiTheme="majorBidi" w:hAnsiTheme="majorBidi" w:cstheme="majorBidi"/>
        </w:rPr>
      </w:pPr>
      <w:r w:rsidRPr="00395576">
        <w:rPr>
          <w:rFonts w:asciiTheme="majorBidi" w:hAnsiTheme="majorBidi" w:cstheme="majorBidi"/>
        </w:rPr>
        <w:t>PhD student in post-Islamic Iranian history, Islamic Azad University, Najafabad Branch / Isfahan</w:t>
      </w:r>
    </w:p>
    <w:p w:rsidR="00BF66C9" w:rsidRPr="009474F5" w:rsidRDefault="00BF66C9" w:rsidP="00BF66C9">
      <w:pPr>
        <w:bidi w:val="0"/>
        <w:rPr>
          <w:rFonts w:asciiTheme="majorBidi" w:hAnsiTheme="majorBidi" w:cstheme="majorBidi"/>
          <w:rtl/>
        </w:rPr>
      </w:pPr>
    </w:p>
    <w:p w:rsidR="00BF66C9" w:rsidRPr="009474F5" w:rsidRDefault="00BF66C9" w:rsidP="00967A21">
      <w:pPr>
        <w:bidi w:val="0"/>
        <w:jc w:val="both"/>
        <w:rPr>
          <w:rFonts w:asciiTheme="majorBidi" w:hAnsiTheme="majorBidi" w:cstheme="majorBidi"/>
          <w:b/>
          <w:bCs/>
        </w:rPr>
      </w:pPr>
      <w:r w:rsidRPr="009474F5">
        <w:rPr>
          <w:rFonts w:asciiTheme="majorBidi" w:hAnsiTheme="majorBidi" w:cstheme="majorBidi"/>
          <w:b/>
          <w:bCs/>
        </w:rPr>
        <w:t>Abstract</w:t>
      </w:r>
    </w:p>
    <w:p w:rsidR="00BF66C9" w:rsidRPr="009474F5" w:rsidRDefault="00BF66C9" w:rsidP="00967A21">
      <w:pPr>
        <w:bidi w:val="0"/>
        <w:jc w:val="both"/>
        <w:rPr>
          <w:rFonts w:asciiTheme="majorBidi" w:hAnsiTheme="majorBidi" w:cstheme="majorBidi"/>
        </w:rPr>
      </w:pPr>
      <w:r w:rsidRPr="009474F5">
        <w:rPr>
          <w:rFonts w:asciiTheme="majorBidi" w:hAnsiTheme="majorBidi" w:cstheme="majorBidi"/>
        </w:rPr>
        <w:t xml:space="preserve">One of the foundations of the formation of Islamic civilization and utopia is education, which in the second step of the Islamic Revolution of Iran, this issue of education is very important. Different aspects of life put human beings in different situations of learning, growth and creativity. Martyr </w:t>
      </w:r>
      <w:r w:rsidR="00877153" w:rsidRPr="009474F5">
        <w:rPr>
          <w:rFonts w:asciiTheme="majorBidi" w:hAnsiTheme="majorBidi" w:cstheme="majorBidi"/>
        </w:rPr>
        <w:t xml:space="preserve">General </w:t>
      </w:r>
      <w:r w:rsidR="009474F5" w:rsidRPr="009474F5">
        <w:rPr>
          <w:rFonts w:asciiTheme="majorBidi" w:hAnsiTheme="majorBidi" w:cstheme="majorBidi"/>
        </w:rPr>
        <w:t xml:space="preserve">Qasem </w:t>
      </w:r>
      <w:r w:rsidRPr="009474F5">
        <w:rPr>
          <w:rFonts w:asciiTheme="majorBidi" w:hAnsiTheme="majorBidi" w:cstheme="majorBidi"/>
        </w:rPr>
        <w:t xml:space="preserve">Soleimani was one of the influential personalities whose life was always accompanied by jihad and is one of the indicators of jihadi growth and training. , </w:t>
      </w:r>
      <w:r w:rsidR="00967A21" w:rsidRPr="009474F5">
        <w:rPr>
          <w:rFonts w:asciiTheme="majorBidi" w:hAnsiTheme="majorBidi" w:cstheme="majorBidi"/>
        </w:rPr>
        <w:t>General Soleimani</w:t>
      </w:r>
      <w:r w:rsidRPr="009474F5">
        <w:rPr>
          <w:rFonts w:asciiTheme="majorBidi" w:hAnsiTheme="majorBidi" w:cstheme="majorBidi"/>
        </w:rPr>
        <w:t xml:space="preserve"> grew up in the context of jihadi education and his practical behavior can also provide an educational model in this field and in different pillars and positions that can be the roadmap of our society to play a role in the bustling world of today. The purpose of this study is to investigate the educational characteristics of </w:t>
      </w:r>
      <w:r w:rsidR="00967A21" w:rsidRPr="009474F5">
        <w:rPr>
          <w:rFonts w:asciiTheme="majorBidi" w:hAnsiTheme="majorBidi" w:cstheme="majorBidi"/>
        </w:rPr>
        <w:t>General Qasem</w:t>
      </w:r>
      <w:r w:rsidRPr="009474F5">
        <w:rPr>
          <w:rFonts w:asciiTheme="majorBidi" w:hAnsiTheme="majorBidi" w:cstheme="majorBidi"/>
        </w:rPr>
        <w:t xml:space="preserve"> Soleimani's </w:t>
      </w:r>
      <w:r w:rsidR="00967A21" w:rsidRPr="009474F5">
        <w:rPr>
          <w:rFonts w:asciiTheme="majorBidi" w:hAnsiTheme="majorBidi" w:cstheme="majorBidi"/>
        </w:rPr>
        <w:t>doctrine</w:t>
      </w:r>
      <w:r w:rsidRPr="009474F5">
        <w:rPr>
          <w:rFonts w:asciiTheme="majorBidi" w:hAnsiTheme="majorBidi" w:cstheme="majorBidi"/>
        </w:rPr>
        <w:t xml:space="preserve">. This research is a review and the result is the presentation of indicators of education in the </w:t>
      </w:r>
      <w:r w:rsidR="00967A21" w:rsidRPr="009474F5">
        <w:rPr>
          <w:rFonts w:asciiTheme="majorBidi" w:hAnsiTheme="majorBidi" w:cstheme="majorBidi"/>
        </w:rPr>
        <w:t>doctrine</w:t>
      </w:r>
      <w:r w:rsidRPr="009474F5">
        <w:rPr>
          <w:rFonts w:asciiTheme="majorBidi" w:hAnsiTheme="majorBidi" w:cstheme="majorBidi"/>
        </w:rPr>
        <w:t xml:space="preserve"> of Martyr </w:t>
      </w:r>
      <w:r w:rsidR="00967A21" w:rsidRPr="009474F5">
        <w:rPr>
          <w:rFonts w:asciiTheme="majorBidi" w:hAnsiTheme="majorBidi" w:cstheme="majorBidi"/>
        </w:rPr>
        <w:t>Qasem</w:t>
      </w:r>
      <w:r w:rsidRPr="009474F5">
        <w:rPr>
          <w:rFonts w:asciiTheme="majorBidi" w:hAnsiTheme="majorBidi" w:cstheme="majorBidi"/>
        </w:rPr>
        <w:t xml:space="preserve"> Soleimani as an indicator element in the second step of the Islamic Revolution of Iran in cognitive, orientational and behavioral dimensions with a universal approach</w:t>
      </w:r>
      <w:r w:rsidRPr="009474F5">
        <w:rPr>
          <w:rFonts w:asciiTheme="majorBidi" w:hAnsiTheme="majorBidi" w:cstheme="majorBidi"/>
          <w:rtl/>
        </w:rPr>
        <w:t>.</w:t>
      </w:r>
    </w:p>
    <w:p w:rsidR="00B52176" w:rsidRPr="009474F5" w:rsidRDefault="00BF66C9" w:rsidP="009474F5">
      <w:pPr>
        <w:bidi w:val="0"/>
        <w:rPr>
          <w:rFonts w:asciiTheme="majorBidi" w:hAnsiTheme="majorBidi" w:cstheme="majorBidi"/>
        </w:rPr>
      </w:pPr>
      <w:r w:rsidRPr="009474F5">
        <w:rPr>
          <w:rFonts w:asciiTheme="majorBidi" w:hAnsiTheme="majorBidi" w:cstheme="majorBidi"/>
          <w:b/>
          <w:bCs/>
        </w:rPr>
        <w:t>Keywords</w:t>
      </w:r>
      <w:r w:rsidRPr="009474F5">
        <w:rPr>
          <w:rFonts w:asciiTheme="majorBidi" w:hAnsiTheme="majorBidi" w:cstheme="majorBidi"/>
        </w:rPr>
        <w:t>: education, univ</w:t>
      </w:r>
      <w:r w:rsidR="009474F5">
        <w:rPr>
          <w:rFonts w:asciiTheme="majorBidi" w:hAnsiTheme="majorBidi" w:cstheme="majorBidi"/>
        </w:rPr>
        <w:t>ersal, utopia, leader of hearts</w:t>
      </w:r>
      <w:r w:rsidRPr="009474F5">
        <w:rPr>
          <w:rFonts w:asciiTheme="majorBidi" w:hAnsiTheme="majorBidi" w:cstheme="majorBidi"/>
          <w:rtl/>
        </w:rPr>
        <w:t>.</w:t>
      </w:r>
    </w:p>
    <w:p w:rsidR="00967A21" w:rsidRPr="009474F5" w:rsidRDefault="00967A21" w:rsidP="009474F5">
      <w:pPr>
        <w:bidi w:val="0"/>
        <w:jc w:val="both"/>
        <w:rPr>
          <w:rFonts w:asciiTheme="majorBidi" w:hAnsiTheme="majorBidi" w:cstheme="majorBidi"/>
          <w:b/>
          <w:bCs/>
        </w:rPr>
      </w:pPr>
      <w:r w:rsidRPr="009474F5">
        <w:rPr>
          <w:rFonts w:asciiTheme="majorBidi" w:hAnsiTheme="majorBidi" w:cstheme="majorBidi"/>
          <w:b/>
          <w:bCs/>
        </w:rPr>
        <w:t>1. Introduction</w:t>
      </w:r>
    </w:p>
    <w:p w:rsidR="00967A21" w:rsidRPr="009474F5" w:rsidRDefault="00967A21" w:rsidP="008E538B">
      <w:pPr>
        <w:bidi w:val="0"/>
        <w:jc w:val="both"/>
        <w:rPr>
          <w:rFonts w:asciiTheme="majorBidi" w:hAnsiTheme="majorBidi" w:cstheme="majorBidi"/>
        </w:rPr>
      </w:pPr>
      <w:r w:rsidRPr="009474F5">
        <w:rPr>
          <w:rFonts w:asciiTheme="majorBidi" w:hAnsiTheme="majorBidi" w:cstheme="majorBidi"/>
        </w:rPr>
        <w:t xml:space="preserve">In the religion of Islam, all economic, political and social rules and regulations have been guided in the direction of human education. In other words, Islam has paid attention to all aspects of education and has explicitly referred to them in the verses of the Holy Quran and the narrations of the infallibles. </w:t>
      </w:r>
      <w:proofErr w:type="gramStart"/>
      <w:r w:rsidR="00916160">
        <w:rPr>
          <w:rFonts w:asciiTheme="majorBidi" w:hAnsiTheme="majorBidi" w:cstheme="majorBidi"/>
        </w:rPr>
        <w:t>(Taj-</w:t>
      </w:r>
      <w:r w:rsidRPr="009474F5">
        <w:rPr>
          <w:rFonts w:asciiTheme="majorBidi" w:hAnsiTheme="majorBidi" w:cstheme="majorBidi"/>
        </w:rPr>
        <w:t xml:space="preserve">Al-Din and Pazargadi, </w:t>
      </w:r>
      <w:r w:rsidR="00585C6A">
        <w:rPr>
          <w:rFonts w:asciiTheme="majorBidi" w:hAnsiTheme="majorBidi" w:cstheme="majorBidi"/>
        </w:rPr>
        <w:t>2010</w:t>
      </w:r>
      <w:r w:rsidRPr="009474F5">
        <w:rPr>
          <w:rFonts w:asciiTheme="majorBidi" w:hAnsiTheme="majorBidi" w:cstheme="majorBidi"/>
        </w:rPr>
        <w:t>).</w:t>
      </w:r>
      <w:proofErr w:type="gramEnd"/>
      <w:r w:rsidRPr="009474F5">
        <w:rPr>
          <w:rFonts w:asciiTheme="majorBidi" w:hAnsiTheme="majorBidi" w:cstheme="majorBidi"/>
        </w:rPr>
        <w:t xml:space="preserve"> The second step of the Islamic Revolution of Iran as a step of self-improvement, socialization and civilization by addressing the issue of Islamic education has a high status; In a way that according to the Supreme Leader (Modzaleh Al-Aali); The most important issue of our civilization is education (Hosseini Khamenei; </w:t>
      </w:r>
      <w:r w:rsidR="00585C6A">
        <w:rPr>
          <w:rFonts w:asciiTheme="majorBidi" w:hAnsiTheme="majorBidi" w:cstheme="majorBidi"/>
        </w:rPr>
        <w:t>2020</w:t>
      </w:r>
      <w:r w:rsidRPr="009474F5">
        <w:rPr>
          <w:rFonts w:asciiTheme="majorBidi" w:hAnsiTheme="majorBidi" w:cstheme="majorBidi"/>
        </w:rPr>
        <w:t xml:space="preserve">, quoting: Abbaszadeh; </w:t>
      </w:r>
      <w:r w:rsidR="00585C6A">
        <w:rPr>
          <w:rFonts w:asciiTheme="majorBidi" w:hAnsiTheme="majorBidi" w:cstheme="majorBidi"/>
        </w:rPr>
        <w:t>2021</w:t>
      </w:r>
      <w:r w:rsidRPr="009474F5">
        <w:rPr>
          <w:rFonts w:asciiTheme="majorBidi" w:hAnsiTheme="majorBidi" w:cstheme="majorBidi"/>
        </w:rPr>
        <w:t xml:space="preserve">) and the issue of culture and education is the first issue in our system. In the long run, nothing is as important as education (Hosseini Khamenei; 1989: Abbaszadeh; </w:t>
      </w:r>
      <w:r w:rsidR="00585C6A">
        <w:rPr>
          <w:rFonts w:asciiTheme="majorBidi" w:hAnsiTheme="majorBidi" w:cstheme="majorBidi"/>
        </w:rPr>
        <w:t>2021</w:t>
      </w:r>
      <w:r w:rsidRPr="009474F5">
        <w:rPr>
          <w:rFonts w:asciiTheme="majorBidi" w:hAnsiTheme="majorBidi" w:cstheme="majorBidi"/>
        </w:rPr>
        <w:t>). The purpose of realizing the educational philosophy of Islam is to offer a model that can deal with the threats faced by the Islamic world and meet the needs and ideals of the Islamic world, and educating Muslims to enter the world educational thought is to They have overcome the existing crises (Kilani,</w:t>
      </w:r>
      <w:r w:rsidR="00916160">
        <w:rPr>
          <w:rFonts w:asciiTheme="majorBidi" w:hAnsiTheme="majorBidi" w:cstheme="majorBidi"/>
        </w:rPr>
        <w:t>2010</w:t>
      </w:r>
      <w:r w:rsidRPr="009474F5">
        <w:rPr>
          <w:rFonts w:asciiTheme="majorBidi" w:hAnsiTheme="majorBidi" w:cstheme="majorBidi"/>
          <w:rtl/>
        </w:rPr>
        <w:t xml:space="preserve"> </w:t>
      </w:r>
      <w:r w:rsidRPr="009474F5">
        <w:rPr>
          <w:rFonts w:asciiTheme="majorBidi" w:hAnsiTheme="majorBidi" w:cstheme="majorBidi"/>
        </w:rPr>
        <w:t xml:space="preserve">quoted by: Abbaszadeh; </w:t>
      </w:r>
      <w:r w:rsidR="00585C6A">
        <w:rPr>
          <w:rFonts w:asciiTheme="majorBidi" w:hAnsiTheme="majorBidi" w:cstheme="majorBidi"/>
        </w:rPr>
        <w:t>2021</w:t>
      </w:r>
      <w:r w:rsidRPr="009474F5">
        <w:rPr>
          <w:rFonts w:asciiTheme="majorBidi" w:hAnsiTheme="majorBidi" w:cstheme="majorBidi"/>
        </w:rPr>
        <w:t xml:space="preserve">). </w:t>
      </w:r>
      <w:proofErr w:type="gramStart"/>
      <w:r w:rsidRPr="009474F5">
        <w:rPr>
          <w:rFonts w:asciiTheme="majorBidi" w:hAnsiTheme="majorBidi" w:cstheme="majorBidi"/>
        </w:rPr>
        <w:t>Addressing the issue of jihad and conflict from an educational perspective in providing a model for human beings to deal with individual and collective intellectual and behavioral crowds.</w:t>
      </w:r>
      <w:proofErr w:type="gramEnd"/>
      <w:r w:rsidRPr="009474F5">
        <w:rPr>
          <w:rFonts w:asciiTheme="majorBidi" w:hAnsiTheme="majorBidi" w:cstheme="majorBidi"/>
        </w:rPr>
        <w:t xml:space="preserve"> In this regard, it is necessary to pay much attention to confrontation, conflict and jihad as key keywords in Islamic education so that it finds a special place in the education system in goals and methods (Rajabi and Nowruzi, </w:t>
      </w:r>
      <w:r w:rsidR="00916160">
        <w:rPr>
          <w:rFonts w:asciiTheme="majorBidi" w:hAnsiTheme="majorBidi" w:cstheme="majorBidi"/>
        </w:rPr>
        <w:t>20</w:t>
      </w:r>
      <w:r w:rsidR="008E538B">
        <w:rPr>
          <w:rFonts w:asciiTheme="majorBidi" w:hAnsiTheme="majorBidi" w:cstheme="majorBidi"/>
        </w:rPr>
        <w:t>1</w:t>
      </w:r>
      <w:r w:rsidR="00916160">
        <w:rPr>
          <w:rFonts w:asciiTheme="majorBidi" w:hAnsiTheme="majorBidi" w:cstheme="majorBidi"/>
        </w:rPr>
        <w:t>5</w:t>
      </w:r>
      <w:r w:rsidRPr="009474F5">
        <w:rPr>
          <w:rFonts w:asciiTheme="majorBidi" w:hAnsiTheme="majorBidi" w:cstheme="majorBidi"/>
        </w:rPr>
        <w:t xml:space="preserve">). The main model of such training is jihadi training because it is a desirable training model that can support and help Muslims in the face of enemies and pave the way for the realization </w:t>
      </w:r>
      <w:r w:rsidRPr="009474F5">
        <w:rPr>
          <w:rFonts w:asciiTheme="majorBidi" w:hAnsiTheme="majorBidi" w:cstheme="majorBidi"/>
        </w:rPr>
        <w:lastRenderedPageBreak/>
        <w:t xml:space="preserve">of the utopia and the international Islamic community. Perhaps it can be said that a clear example of the realization of Islamic education with the jihadist spirit of </w:t>
      </w:r>
      <w:r w:rsidR="00585C6A">
        <w:rPr>
          <w:rFonts w:asciiTheme="majorBidi" w:hAnsiTheme="majorBidi" w:cstheme="majorBidi"/>
        </w:rPr>
        <w:t>Martyr</w:t>
      </w:r>
      <w:r w:rsidRPr="009474F5">
        <w:rPr>
          <w:rFonts w:asciiTheme="majorBidi" w:hAnsiTheme="majorBidi" w:cstheme="majorBidi"/>
        </w:rPr>
        <w:t xml:space="preserve"> Soleimani, which according to the Supreme Leader should be considered as a </w:t>
      </w:r>
      <w:r w:rsidR="004B5993">
        <w:rPr>
          <w:rFonts w:asciiTheme="majorBidi" w:hAnsiTheme="majorBidi" w:cstheme="majorBidi"/>
        </w:rPr>
        <w:t>doctrine</w:t>
      </w:r>
      <w:r w:rsidRPr="009474F5">
        <w:rPr>
          <w:rFonts w:asciiTheme="majorBidi" w:hAnsiTheme="majorBidi" w:cstheme="majorBidi"/>
        </w:rPr>
        <w:t xml:space="preserve"> (Hosseini Khamenei; </w:t>
      </w:r>
      <w:r w:rsidR="00585C6A">
        <w:rPr>
          <w:rFonts w:asciiTheme="majorBidi" w:hAnsiTheme="majorBidi" w:cstheme="majorBidi"/>
        </w:rPr>
        <w:t>2020</w:t>
      </w:r>
      <w:r w:rsidRPr="009474F5">
        <w:rPr>
          <w:rFonts w:asciiTheme="majorBidi" w:hAnsiTheme="majorBidi" w:cstheme="majorBidi"/>
        </w:rPr>
        <w:t xml:space="preserve"> quoted by: Abbaszadeh; </w:t>
      </w:r>
      <w:r w:rsidR="00585C6A">
        <w:rPr>
          <w:rFonts w:asciiTheme="majorBidi" w:hAnsiTheme="majorBidi" w:cstheme="majorBidi"/>
        </w:rPr>
        <w:t>2021</w:t>
      </w:r>
      <w:r w:rsidRPr="009474F5">
        <w:rPr>
          <w:rFonts w:asciiTheme="majorBidi" w:hAnsiTheme="majorBidi" w:cstheme="majorBidi"/>
        </w:rPr>
        <w:t xml:space="preserve">). Martyr Soleimani had always put the spirit of jihad at the forefront of his life and with practice he was able to conquer the peaks of moral and individual education one after another and be in the heavens of social education. Constant effort and constant jihad had created a charismatic personality for </w:t>
      </w:r>
      <w:r w:rsidR="004B5993" w:rsidRPr="004B5993">
        <w:rPr>
          <w:rFonts w:asciiTheme="majorBidi" w:hAnsiTheme="majorBidi" w:cstheme="majorBidi"/>
        </w:rPr>
        <w:t xml:space="preserve">Qasem </w:t>
      </w:r>
      <w:r w:rsidRPr="009474F5">
        <w:rPr>
          <w:rFonts w:asciiTheme="majorBidi" w:hAnsiTheme="majorBidi" w:cstheme="majorBidi"/>
        </w:rPr>
        <w:t>Soleimani, which had laid the groundwork for the transcendence of his faith and divine closeness to his followers. Martyr Soleimani's letter to his bodyguard, Martyr Hossein Pourjafari, reads: "Dear Hussein, try to keep the jihad more consistent and fresh in any situation, do not let the daily routine and the world forget the memory of the martyr's friends. ... Because their forget</w:t>
      </w:r>
      <w:r w:rsidR="00916160">
        <w:rPr>
          <w:rFonts w:asciiTheme="majorBidi" w:hAnsiTheme="majorBidi" w:cstheme="majorBidi"/>
        </w:rPr>
        <w:t xml:space="preserve"> </w:t>
      </w:r>
      <w:r w:rsidR="00916160" w:rsidRPr="009474F5">
        <w:rPr>
          <w:rFonts w:asciiTheme="majorBidi" w:hAnsiTheme="majorBidi" w:cstheme="majorBidi"/>
        </w:rPr>
        <w:t>fullness</w:t>
      </w:r>
      <w:r w:rsidRPr="009474F5">
        <w:rPr>
          <w:rFonts w:asciiTheme="majorBidi" w:hAnsiTheme="majorBidi" w:cstheme="majorBidi"/>
        </w:rPr>
        <w:t xml:space="preserve"> is surely the forgetfulness of God Almighty "(Karimi, </w:t>
      </w:r>
      <w:r w:rsidR="00916160">
        <w:rPr>
          <w:rFonts w:asciiTheme="majorBidi" w:hAnsiTheme="majorBidi" w:cstheme="majorBidi"/>
        </w:rPr>
        <w:t>2021</w:t>
      </w:r>
      <w:r w:rsidRPr="009474F5">
        <w:rPr>
          <w:rFonts w:asciiTheme="majorBidi" w:hAnsiTheme="majorBidi" w:cstheme="majorBidi"/>
        </w:rPr>
        <w:t xml:space="preserve">). In the evolution of education, the prophets first awakened the sparks of instinct and the right atmosphere in human beings; </w:t>
      </w:r>
      <w:r w:rsidR="00916160" w:rsidRPr="009474F5">
        <w:rPr>
          <w:rFonts w:asciiTheme="majorBidi" w:hAnsiTheme="majorBidi" w:cstheme="majorBidi"/>
        </w:rPr>
        <w:t>after</w:t>
      </w:r>
      <w:r w:rsidRPr="009474F5">
        <w:rPr>
          <w:rFonts w:asciiTheme="majorBidi" w:hAnsiTheme="majorBidi" w:cstheme="majorBidi"/>
        </w:rPr>
        <w:t xml:space="preserve"> that, by giving them knowledge, they provided the ground for conscious action. In other words, all three characteristics; Tendencies and tendencies, cognition and knowledge, mental processes and behavior are important for Islam. Cognition and inclination are both preludes to behavior, although tendencies alone can lead to behavior; But wise behavior and action is possible only with cognition and insight (Tajuddin and Pazargadi, 2009). Let's examine the training in the </w:t>
      </w:r>
      <w:r w:rsidR="004B5993">
        <w:rPr>
          <w:rFonts w:asciiTheme="majorBidi" w:hAnsiTheme="majorBidi" w:cstheme="majorBidi"/>
        </w:rPr>
        <w:t>doctrine</w:t>
      </w:r>
      <w:r w:rsidRPr="009474F5">
        <w:rPr>
          <w:rFonts w:asciiTheme="majorBidi" w:hAnsiTheme="majorBidi" w:cstheme="majorBidi"/>
        </w:rPr>
        <w:t xml:space="preserve"> of </w:t>
      </w:r>
      <w:r w:rsidR="00585C6A">
        <w:rPr>
          <w:rFonts w:asciiTheme="majorBidi" w:hAnsiTheme="majorBidi" w:cstheme="majorBidi"/>
        </w:rPr>
        <w:t>Martyr</w:t>
      </w:r>
      <w:r w:rsidRPr="009474F5">
        <w:rPr>
          <w:rFonts w:asciiTheme="majorBidi" w:hAnsiTheme="majorBidi" w:cstheme="majorBidi"/>
        </w:rPr>
        <w:t xml:space="preserve"> </w:t>
      </w:r>
      <w:r w:rsidR="004B5993" w:rsidRPr="004B5993">
        <w:rPr>
          <w:rFonts w:asciiTheme="majorBidi" w:hAnsiTheme="majorBidi" w:cstheme="majorBidi"/>
        </w:rPr>
        <w:t>General Soleimani</w:t>
      </w:r>
      <w:r w:rsidRPr="009474F5">
        <w:rPr>
          <w:rFonts w:asciiTheme="majorBidi" w:hAnsiTheme="majorBidi" w:cstheme="majorBidi"/>
        </w:rPr>
        <w:t>.</w:t>
      </w:r>
    </w:p>
    <w:p w:rsidR="00967A21" w:rsidRPr="00916160" w:rsidRDefault="00967A21" w:rsidP="009474F5">
      <w:pPr>
        <w:bidi w:val="0"/>
        <w:jc w:val="both"/>
        <w:rPr>
          <w:rFonts w:asciiTheme="majorBidi" w:hAnsiTheme="majorBidi" w:cstheme="majorBidi"/>
          <w:b/>
          <w:bCs/>
        </w:rPr>
      </w:pPr>
      <w:r w:rsidRPr="00916160">
        <w:rPr>
          <w:rFonts w:asciiTheme="majorBidi" w:hAnsiTheme="majorBidi" w:cstheme="majorBidi"/>
          <w:b/>
          <w:bCs/>
        </w:rPr>
        <w:t>2. Cognitive category</w:t>
      </w:r>
    </w:p>
    <w:p w:rsidR="00967A21" w:rsidRPr="009474F5" w:rsidRDefault="00967A21" w:rsidP="009474F5">
      <w:pPr>
        <w:bidi w:val="0"/>
        <w:jc w:val="both"/>
        <w:rPr>
          <w:rFonts w:asciiTheme="majorBidi" w:hAnsiTheme="majorBidi" w:cstheme="majorBidi"/>
        </w:rPr>
      </w:pPr>
      <w:r w:rsidRPr="009474F5">
        <w:rPr>
          <w:rFonts w:asciiTheme="majorBidi" w:hAnsiTheme="majorBidi" w:cstheme="majorBidi"/>
        </w:rPr>
        <w:t xml:space="preserve">In this category, we refer to the cognitive dimensions that have been considered in education with a jihadist and universal approach derived from the </w:t>
      </w:r>
      <w:r w:rsidR="004B5993">
        <w:rPr>
          <w:rFonts w:asciiTheme="majorBidi" w:hAnsiTheme="majorBidi" w:cstheme="majorBidi"/>
        </w:rPr>
        <w:t>doctrine</w:t>
      </w:r>
      <w:r w:rsidRPr="009474F5">
        <w:rPr>
          <w:rFonts w:asciiTheme="majorBidi" w:hAnsiTheme="majorBidi" w:cstheme="majorBidi"/>
        </w:rPr>
        <w:t xml:space="preserve"> of Martyr Soleimani.</w:t>
      </w:r>
    </w:p>
    <w:p w:rsidR="00967A21" w:rsidRPr="00916160" w:rsidRDefault="00967A21" w:rsidP="009474F5">
      <w:pPr>
        <w:bidi w:val="0"/>
        <w:jc w:val="both"/>
        <w:rPr>
          <w:rFonts w:asciiTheme="majorBidi" w:hAnsiTheme="majorBidi" w:cstheme="majorBidi"/>
          <w:b/>
          <w:bCs/>
        </w:rPr>
      </w:pPr>
      <w:r w:rsidRPr="00916160">
        <w:rPr>
          <w:rFonts w:asciiTheme="majorBidi" w:hAnsiTheme="majorBidi" w:cstheme="majorBidi"/>
          <w:b/>
          <w:bCs/>
        </w:rPr>
        <w:t>2.1. Monotheism and belief in the oneness of God</w:t>
      </w:r>
    </w:p>
    <w:p w:rsidR="00967A21" w:rsidRPr="009474F5" w:rsidRDefault="00967A21" w:rsidP="00916160">
      <w:pPr>
        <w:bidi w:val="0"/>
        <w:jc w:val="both"/>
        <w:rPr>
          <w:rFonts w:asciiTheme="majorBidi" w:hAnsiTheme="majorBidi" w:cstheme="majorBidi"/>
        </w:rPr>
      </w:pPr>
      <w:r w:rsidRPr="009474F5">
        <w:rPr>
          <w:rFonts w:asciiTheme="majorBidi" w:hAnsiTheme="majorBidi" w:cstheme="majorBidi"/>
        </w:rPr>
        <w:t xml:space="preserve">The basis of the Islamic worldview is monotheism, which is always at the beginning and end; In other words, in this view, the universe and all the events of existence have a unique beginning and end. The One Creator of the universe, just as He is the Creator and initiator of </w:t>
      </w:r>
      <w:r w:rsidR="00916160" w:rsidRPr="009474F5">
        <w:rPr>
          <w:rFonts w:asciiTheme="majorBidi" w:hAnsiTheme="majorBidi" w:cstheme="majorBidi"/>
        </w:rPr>
        <w:t>creation</w:t>
      </w:r>
      <w:r w:rsidRPr="009474F5">
        <w:rPr>
          <w:rFonts w:asciiTheme="majorBidi" w:hAnsiTheme="majorBidi" w:cstheme="majorBidi"/>
        </w:rPr>
        <w:t xml:space="preserve"> </w:t>
      </w:r>
      <w:r w:rsidR="00916160" w:rsidRPr="009474F5">
        <w:rPr>
          <w:rFonts w:asciiTheme="majorBidi" w:hAnsiTheme="majorBidi" w:cstheme="majorBidi"/>
        </w:rPr>
        <w:t>are</w:t>
      </w:r>
      <w:r w:rsidRPr="009474F5">
        <w:rPr>
          <w:rFonts w:asciiTheme="majorBidi" w:hAnsiTheme="majorBidi" w:cstheme="majorBidi"/>
        </w:rPr>
        <w:t xml:space="preserve"> also the ultimate goal and purpose of events. Therefore, according to this rational principle that every creature with a goal, the closer it gets to its goal and end, enjoys more success, happiness and salvation, the scale and criterion of perfection of every creature and phenomenon of the events of existence. , The degree of closeness and proximity to the final destination (Hashemi, </w:t>
      </w:r>
      <w:r w:rsidR="004B5993">
        <w:rPr>
          <w:rFonts w:asciiTheme="majorBidi" w:hAnsiTheme="majorBidi" w:cstheme="majorBidi"/>
        </w:rPr>
        <w:t>2002</w:t>
      </w:r>
      <w:r w:rsidRPr="009474F5">
        <w:rPr>
          <w:rFonts w:asciiTheme="majorBidi" w:hAnsiTheme="majorBidi" w:cstheme="majorBidi"/>
        </w:rPr>
        <w:t xml:space="preserve"> quoted by: Abbaszadeh; </w:t>
      </w:r>
      <w:r w:rsidR="00585C6A">
        <w:rPr>
          <w:rFonts w:asciiTheme="majorBidi" w:hAnsiTheme="majorBidi" w:cstheme="majorBidi"/>
        </w:rPr>
        <w:t>2021</w:t>
      </w:r>
      <w:r w:rsidRPr="009474F5">
        <w:rPr>
          <w:rFonts w:asciiTheme="majorBidi" w:hAnsiTheme="majorBidi" w:cstheme="majorBidi"/>
        </w:rPr>
        <w:t xml:space="preserve">). All phenomena are moving towards this ultimate goal; One of the comrades of Martyr Soleimani quotes: "What made </w:t>
      </w:r>
      <w:r w:rsidR="004B5993" w:rsidRPr="004B5993">
        <w:rPr>
          <w:rFonts w:asciiTheme="majorBidi" w:hAnsiTheme="majorBidi" w:cstheme="majorBidi"/>
        </w:rPr>
        <w:t xml:space="preserve">General Soleimani </w:t>
      </w:r>
      <w:r w:rsidRPr="009474F5">
        <w:rPr>
          <w:rFonts w:asciiTheme="majorBidi" w:hAnsiTheme="majorBidi" w:cstheme="majorBidi"/>
        </w:rPr>
        <w:t xml:space="preserve">was his spiritual personality, godliness, being Imam Hosseini, and being a member of the delegation and giving importance to the shrines; ... if man was purposeful and His goal was God. Problems will be easy for him and the way will be smooth for him. This spiritual spirit had a special effect in astonishment "(Saadatnejad, </w:t>
      </w:r>
      <w:r w:rsidR="00916160">
        <w:rPr>
          <w:rFonts w:asciiTheme="majorBidi" w:hAnsiTheme="majorBidi" w:cstheme="majorBidi"/>
        </w:rPr>
        <w:t>2021</w:t>
      </w:r>
      <w:r w:rsidRPr="009474F5">
        <w:rPr>
          <w:rFonts w:asciiTheme="majorBidi" w:hAnsiTheme="majorBidi" w:cstheme="majorBidi"/>
        </w:rPr>
        <w:t>) Of course, following the knowledge of monotheism, knowledge of the Holy Quran and the great prophet of Islam and the people The house of infallibility and purity is also located, which was the basis of education with a jihadist and universal approach in Martyr Soleimani.</w:t>
      </w:r>
    </w:p>
    <w:p w:rsidR="00967A21" w:rsidRPr="00916160" w:rsidRDefault="00967A21" w:rsidP="009474F5">
      <w:pPr>
        <w:bidi w:val="0"/>
        <w:jc w:val="both"/>
        <w:rPr>
          <w:rFonts w:asciiTheme="majorBidi" w:hAnsiTheme="majorBidi" w:cstheme="majorBidi"/>
          <w:b/>
          <w:bCs/>
        </w:rPr>
      </w:pPr>
      <w:r w:rsidRPr="00916160">
        <w:rPr>
          <w:rFonts w:asciiTheme="majorBidi" w:hAnsiTheme="majorBidi" w:cstheme="majorBidi"/>
          <w:b/>
          <w:bCs/>
        </w:rPr>
        <w:t>2.2. Resurrection and belief in the Day of Judgment and Reward</w:t>
      </w:r>
    </w:p>
    <w:p w:rsidR="00967A21" w:rsidRPr="009474F5" w:rsidRDefault="00967A21" w:rsidP="00916160">
      <w:pPr>
        <w:bidi w:val="0"/>
        <w:jc w:val="both"/>
        <w:rPr>
          <w:rFonts w:asciiTheme="majorBidi" w:hAnsiTheme="majorBidi" w:cstheme="majorBidi"/>
        </w:rPr>
      </w:pPr>
      <w:r w:rsidRPr="009474F5">
        <w:rPr>
          <w:rFonts w:asciiTheme="majorBidi" w:hAnsiTheme="majorBidi" w:cstheme="majorBidi"/>
        </w:rPr>
        <w:t xml:space="preserve">Martyr Soleimani always remembered the Day of Judgment and always prepared himself for this journey to the Hereafter. He took his shroud with him in a meeting with scholars and authorities and asked them to sign his shroud and testify that he was an honest man. </w:t>
      </w:r>
      <w:proofErr w:type="gramStart"/>
      <w:r w:rsidR="00916160" w:rsidRPr="009474F5">
        <w:rPr>
          <w:rFonts w:asciiTheme="majorBidi" w:hAnsiTheme="majorBidi" w:cstheme="majorBidi"/>
        </w:rPr>
        <w:t>Have</w:t>
      </w:r>
      <w:r w:rsidRPr="009474F5">
        <w:rPr>
          <w:rFonts w:asciiTheme="majorBidi" w:hAnsiTheme="majorBidi" w:cstheme="majorBidi"/>
        </w:rPr>
        <w:t xml:space="preserve"> been.</w:t>
      </w:r>
      <w:proofErr w:type="gramEnd"/>
      <w:r w:rsidRPr="009474F5">
        <w:rPr>
          <w:rFonts w:asciiTheme="majorBidi" w:hAnsiTheme="majorBidi" w:cstheme="majorBidi"/>
        </w:rPr>
        <w:t xml:space="preserve"> As Martyr Hossein Pourjafari writes in a letter to his bodyguard: "Hussein Jan, human life passes quickly, we all quickly disperse and there is a distance between us and our loved ones. We are strangely in the pit and The </w:t>
      </w:r>
      <w:r w:rsidRPr="009474F5">
        <w:rPr>
          <w:rFonts w:asciiTheme="majorBidi" w:hAnsiTheme="majorBidi" w:cstheme="majorBidi"/>
        </w:rPr>
        <w:lastRenderedPageBreak/>
        <w:t xml:space="preserve">hole of terror that they leave, in this case, is no cry except for human deeds, because it is only the lamp of acceptable deeds in which there is the possibility of light in absolute silence and darkness ”(Karimi, </w:t>
      </w:r>
      <w:r w:rsidR="00916160">
        <w:rPr>
          <w:rFonts w:asciiTheme="majorBidi" w:hAnsiTheme="majorBidi" w:cstheme="majorBidi"/>
        </w:rPr>
        <w:t>2021</w:t>
      </w:r>
      <w:r w:rsidRPr="009474F5">
        <w:rPr>
          <w:rFonts w:asciiTheme="majorBidi" w:hAnsiTheme="majorBidi" w:cstheme="majorBidi"/>
        </w:rPr>
        <w:t>).</w:t>
      </w:r>
    </w:p>
    <w:p w:rsidR="00967A21" w:rsidRPr="009474F5" w:rsidRDefault="00967A21" w:rsidP="009474F5">
      <w:pPr>
        <w:bidi w:val="0"/>
        <w:jc w:val="both"/>
        <w:rPr>
          <w:rFonts w:asciiTheme="majorBidi" w:hAnsiTheme="majorBidi" w:cstheme="majorBidi"/>
        </w:rPr>
      </w:pPr>
      <w:r w:rsidRPr="009474F5">
        <w:rPr>
          <w:rFonts w:asciiTheme="majorBidi" w:hAnsiTheme="majorBidi" w:cstheme="majorBidi"/>
        </w:rPr>
        <w:t>2.3. Pay attention to study and deep knowledge</w:t>
      </w:r>
    </w:p>
    <w:p w:rsidR="00967A21" w:rsidRPr="009474F5" w:rsidRDefault="00967A21" w:rsidP="00916160">
      <w:pPr>
        <w:bidi w:val="0"/>
        <w:jc w:val="both"/>
        <w:rPr>
          <w:rFonts w:asciiTheme="majorBidi" w:hAnsiTheme="majorBidi" w:cstheme="majorBidi"/>
        </w:rPr>
      </w:pPr>
      <w:r w:rsidRPr="009474F5">
        <w:rPr>
          <w:rFonts w:asciiTheme="majorBidi" w:hAnsiTheme="majorBidi" w:cstheme="majorBidi"/>
        </w:rPr>
        <w:t xml:space="preserve">According to Islam, science is a duty that is not limited in terms of the learner, </w:t>
      </w:r>
      <w:r w:rsidR="00916160" w:rsidRPr="009474F5">
        <w:rPr>
          <w:rFonts w:asciiTheme="majorBidi" w:hAnsiTheme="majorBidi" w:cstheme="majorBidi"/>
        </w:rPr>
        <w:t>or in terms of the teacher, or in terms of time, or</w:t>
      </w:r>
      <w:r w:rsidRPr="009474F5">
        <w:rPr>
          <w:rFonts w:asciiTheme="majorBidi" w:hAnsiTheme="majorBidi" w:cstheme="majorBidi"/>
        </w:rPr>
        <w:t xml:space="preserve"> in terms of place, and this is the highest advice that could have been and has been (Motahari, </w:t>
      </w:r>
      <w:r w:rsidR="00916160">
        <w:rPr>
          <w:rFonts w:asciiTheme="majorBidi" w:hAnsiTheme="majorBidi" w:cstheme="majorBidi"/>
        </w:rPr>
        <w:t>1983</w:t>
      </w:r>
      <w:r w:rsidRPr="009474F5">
        <w:rPr>
          <w:rFonts w:asciiTheme="majorBidi" w:hAnsiTheme="majorBidi" w:cstheme="majorBidi"/>
        </w:rPr>
        <w:t xml:space="preserve">). Ayatollah Shirazi quotes: "On the occasion of the day of ideology, we were thinking of a gift for </w:t>
      </w:r>
      <w:r w:rsidR="004B5993" w:rsidRPr="004B5993">
        <w:rPr>
          <w:rFonts w:asciiTheme="majorBidi" w:hAnsiTheme="majorBidi" w:cstheme="majorBidi"/>
        </w:rPr>
        <w:t xml:space="preserve">Qasem </w:t>
      </w:r>
      <w:r w:rsidR="008E538B" w:rsidRPr="004B5993">
        <w:rPr>
          <w:rFonts w:asciiTheme="majorBidi" w:hAnsiTheme="majorBidi" w:cstheme="majorBidi"/>
        </w:rPr>
        <w:t>Soleimani</w:t>
      </w:r>
      <w:r w:rsidR="008E538B" w:rsidRPr="009474F5">
        <w:rPr>
          <w:rFonts w:asciiTheme="majorBidi" w:hAnsiTheme="majorBidi" w:cstheme="majorBidi"/>
        </w:rPr>
        <w:t>." Give</w:t>
      </w:r>
      <w:r w:rsidRPr="009474F5">
        <w:rPr>
          <w:rFonts w:asciiTheme="majorBidi" w:hAnsiTheme="majorBidi" w:cstheme="majorBidi"/>
        </w:rPr>
        <w:t xml:space="preserve"> some of this martyr to </w:t>
      </w:r>
      <w:r w:rsidR="004B5993" w:rsidRPr="004B5993">
        <w:rPr>
          <w:rFonts w:asciiTheme="majorBidi" w:hAnsiTheme="majorBidi" w:cstheme="majorBidi"/>
        </w:rPr>
        <w:t xml:space="preserve">Qasem Soleimani </w:t>
      </w:r>
      <w:r w:rsidRPr="009474F5">
        <w:rPr>
          <w:rFonts w:asciiTheme="majorBidi" w:hAnsiTheme="majorBidi" w:cstheme="majorBidi"/>
        </w:rPr>
        <w:t xml:space="preserve">that he has not read, but of course </w:t>
      </w:r>
      <w:r w:rsidR="004B5993" w:rsidRPr="004B5993">
        <w:rPr>
          <w:rFonts w:asciiTheme="majorBidi" w:hAnsiTheme="majorBidi" w:cstheme="majorBidi"/>
        </w:rPr>
        <w:t xml:space="preserve">Qasem </w:t>
      </w:r>
      <w:r w:rsidR="008E538B" w:rsidRPr="004B5993">
        <w:rPr>
          <w:rFonts w:asciiTheme="majorBidi" w:hAnsiTheme="majorBidi" w:cstheme="majorBidi"/>
        </w:rPr>
        <w:t xml:space="preserve">Soleimani </w:t>
      </w:r>
      <w:r w:rsidR="008E538B">
        <w:rPr>
          <w:rFonts w:asciiTheme="majorBidi" w:hAnsiTheme="majorBidi" w:cstheme="majorBidi"/>
        </w:rPr>
        <w:t>said</w:t>
      </w:r>
      <w:r w:rsidRPr="009474F5">
        <w:rPr>
          <w:rFonts w:asciiTheme="majorBidi" w:hAnsiTheme="majorBidi" w:cstheme="majorBidi"/>
        </w:rPr>
        <w:t xml:space="preserve"> I read them all." "In Syria, we had a meeting until 3 in the morning; after that, </w:t>
      </w:r>
      <w:r w:rsidR="004B5993" w:rsidRPr="004B5993">
        <w:rPr>
          <w:rFonts w:asciiTheme="majorBidi" w:hAnsiTheme="majorBidi" w:cstheme="majorBidi"/>
        </w:rPr>
        <w:t xml:space="preserve">Qasem Soleimani </w:t>
      </w:r>
      <w:r w:rsidRPr="009474F5">
        <w:rPr>
          <w:rFonts w:asciiTheme="majorBidi" w:hAnsiTheme="majorBidi" w:cstheme="majorBidi"/>
        </w:rPr>
        <w:t xml:space="preserve">went to sleep, but we saw that he was reading a book," said his colleague Pourjafari. </w:t>
      </w:r>
      <w:r w:rsidR="004B5993" w:rsidRPr="004B5993">
        <w:rPr>
          <w:rFonts w:asciiTheme="majorBidi" w:hAnsiTheme="majorBidi" w:cstheme="majorBidi"/>
        </w:rPr>
        <w:t xml:space="preserve">General Soleimani </w:t>
      </w:r>
      <w:r w:rsidRPr="009474F5">
        <w:rPr>
          <w:rFonts w:asciiTheme="majorBidi" w:hAnsiTheme="majorBidi" w:cstheme="majorBidi"/>
        </w:rPr>
        <w:t xml:space="preserve">also studied on airplanes and paid special attention to this issue to the point that he regularly held book reading competitions and awarded prizes to people who read books. He had also advised his daughter to read the book of Martyr </w:t>
      </w:r>
      <w:r w:rsidR="004B5993" w:rsidRPr="004B5993">
        <w:rPr>
          <w:rFonts w:asciiTheme="majorBidi" w:hAnsiTheme="majorBidi" w:cstheme="majorBidi"/>
        </w:rPr>
        <w:t xml:space="preserve">General Soleimani </w:t>
      </w:r>
      <w:r w:rsidRPr="009474F5">
        <w:rPr>
          <w:rFonts w:asciiTheme="majorBidi" w:hAnsiTheme="majorBidi" w:cstheme="majorBidi"/>
        </w:rPr>
        <w:t>"(Shirazi, 2</w:t>
      </w:r>
      <w:r w:rsidR="00916160">
        <w:rPr>
          <w:rFonts w:asciiTheme="majorBidi" w:hAnsiTheme="majorBidi" w:cstheme="majorBidi"/>
        </w:rPr>
        <w:t>021</w:t>
      </w:r>
      <w:r w:rsidRPr="009474F5">
        <w:rPr>
          <w:rFonts w:asciiTheme="majorBidi" w:hAnsiTheme="majorBidi" w:cstheme="majorBidi"/>
        </w:rPr>
        <w:t>)</w:t>
      </w:r>
    </w:p>
    <w:p w:rsidR="00967A21" w:rsidRPr="008E538B" w:rsidRDefault="00967A21" w:rsidP="009474F5">
      <w:pPr>
        <w:bidi w:val="0"/>
        <w:jc w:val="both"/>
        <w:rPr>
          <w:rFonts w:asciiTheme="majorBidi" w:hAnsiTheme="majorBidi" w:cstheme="majorBidi"/>
          <w:b/>
          <w:bCs/>
        </w:rPr>
      </w:pPr>
      <w:r w:rsidRPr="008E538B">
        <w:rPr>
          <w:rFonts w:asciiTheme="majorBidi" w:hAnsiTheme="majorBidi" w:cstheme="majorBidi"/>
          <w:b/>
          <w:bCs/>
        </w:rPr>
        <w:t>2.4. Belief in collective rationality and wisdom</w:t>
      </w:r>
    </w:p>
    <w:p w:rsidR="00967A21" w:rsidRPr="009474F5" w:rsidRDefault="00967A21" w:rsidP="008E538B">
      <w:pPr>
        <w:bidi w:val="0"/>
        <w:jc w:val="both"/>
        <w:rPr>
          <w:rFonts w:asciiTheme="majorBidi" w:hAnsiTheme="majorBidi" w:cstheme="majorBidi"/>
        </w:rPr>
      </w:pPr>
      <w:r w:rsidRPr="009474F5">
        <w:rPr>
          <w:rFonts w:asciiTheme="majorBidi" w:hAnsiTheme="majorBidi" w:cstheme="majorBidi"/>
        </w:rPr>
        <w:t xml:space="preserve">One of the educational aspects of </w:t>
      </w:r>
      <w:r w:rsidR="00585C6A">
        <w:rPr>
          <w:rFonts w:asciiTheme="majorBidi" w:hAnsiTheme="majorBidi" w:cstheme="majorBidi"/>
        </w:rPr>
        <w:t>Martyr</w:t>
      </w:r>
      <w:r w:rsidRPr="009474F5">
        <w:rPr>
          <w:rFonts w:asciiTheme="majorBidi" w:hAnsiTheme="majorBidi" w:cstheme="majorBidi"/>
        </w:rPr>
        <w:t xml:space="preserve"> Soleimani's </w:t>
      </w:r>
      <w:r w:rsidR="004B5993">
        <w:rPr>
          <w:rFonts w:asciiTheme="majorBidi" w:hAnsiTheme="majorBidi" w:cstheme="majorBidi"/>
        </w:rPr>
        <w:t>doctrine</w:t>
      </w:r>
      <w:r w:rsidRPr="009474F5">
        <w:rPr>
          <w:rFonts w:asciiTheme="majorBidi" w:hAnsiTheme="majorBidi" w:cstheme="majorBidi"/>
        </w:rPr>
        <w:t xml:space="preserve"> was the belief in collective wisdom. In various programs, he organized meetings for hours to advance and resolve issues and problems, and provided the ground for individuals to flourish. In the words of one of his contemporaries: "The first important element in the </w:t>
      </w:r>
      <w:r w:rsidR="004B5993">
        <w:rPr>
          <w:rFonts w:asciiTheme="majorBidi" w:hAnsiTheme="majorBidi" w:cstheme="majorBidi"/>
        </w:rPr>
        <w:t>doctrine</w:t>
      </w:r>
      <w:r w:rsidRPr="009474F5">
        <w:rPr>
          <w:rFonts w:asciiTheme="majorBidi" w:hAnsiTheme="majorBidi" w:cstheme="majorBidi"/>
        </w:rPr>
        <w:t xml:space="preserve"> of Martyr Soleimani is the ruling of the guardian, and the second element is rationality and collective wisdom. And it is collective wisdom, in the era of the Holy Defense there was no operation that we did in the classical hierarchy, sometimes it was discussed for hours, in Iraq, in Syria, in Lebanon and in various wars until the last moment of this blessed life. "Our dear martyr brother, there was this collective rationality, or in our slang terms, consultation." </w:t>
      </w:r>
      <w:proofErr w:type="gramStart"/>
      <w:r w:rsidRPr="009474F5">
        <w:rPr>
          <w:rFonts w:asciiTheme="majorBidi" w:hAnsiTheme="majorBidi" w:cstheme="majorBidi"/>
        </w:rPr>
        <w:t>(T</w:t>
      </w:r>
      <w:r w:rsidR="008E538B">
        <w:rPr>
          <w:rFonts w:asciiTheme="majorBidi" w:hAnsiTheme="majorBidi" w:cstheme="majorBidi"/>
        </w:rPr>
        <w:t>aval</w:t>
      </w:r>
      <w:r w:rsidRPr="009474F5">
        <w:rPr>
          <w:rFonts w:asciiTheme="majorBidi" w:hAnsiTheme="majorBidi" w:cstheme="majorBidi"/>
        </w:rPr>
        <w:t>a</w:t>
      </w:r>
      <w:r w:rsidR="008E538B">
        <w:rPr>
          <w:rFonts w:asciiTheme="majorBidi" w:hAnsiTheme="majorBidi" w:cstheme="majorBidi"/>
        </w:rPr>
        <w:t>e</w:t>
      </w:r>
      <w:r w:rsidRPr="009474F5">
        <w:rPr>
          <w:rFonts w:asciiTheme="majorBidi" w:hAnsiTheme="majorBidi" w:cstheme="majorBidi"/>
        </w:rPr>
        <w:t xml:space="preserve">i, </w:t>
      </w:r>
      <w:r w:rsidR="00585C6A">
        <w:rPr>
          <w:rFonts w:asciiTheme="majorBidi" w:hAnsiTheme="majorBidi" w:cstheme="majorBidi"/>
        </w:rPr>
        <w:t>2021</w:t>
      </w:r>
      <w:r w:rsidRPr="009474F5">
        <w:rPr>
          <w:rFonts w:asciiTheme="majorBidi" w:hAnsiTheme="majorBidi" w:cstheme="majorBidi"/>
        </w:rPr>
        <w:t>).</w:t>
      </w:r>
      <w:proofErr w:type="gramEnd"/>
    </w:p>
    <w:p w:rsidR="00967A21" w:rsidRPr="009474F5" w:rsidRDefault="00967A21" w:rsidP="004B5993">
      <w:pPr>
        <w:bidi w:val="0"/>
        <w:jc w:val="both"/>
        <w:rPr>
          <w:rFonts w:asciiTheme="majorBidi" w:hAnsiTheme="majorBidi" w:cstheme="majorBidi"/>
        </w:rPr>
      </w:pPr>
      <w:r w:rsidRPr="009474F5">
        <w:rPr>
          <w:rFonts w:asciiTheme="majorBidi" w:hAnsiTheme="majorBidi" w:cstheme="majorBidi"/>
        </w:rPr>
        <w:t xml:space="preserve">A person who is at the peak of determination in the squares, it was not possible for us to talk to him superficially, we had to talk deeply. </w:t>
      </w:r>
      <w:r w:rsidR="004B5993" w:rsidRPr="004B5993">
        <w:rPr>
          <w:rFonts w:asciiTheme="majorBidi" w:hAnsiTheme="majorBidi" w:cstheme="majorBidi"/>
        </w:rPr>
        <w:t xml:space="preserve">General Soleimani </w:t>
      </w:r>
      <w:r w:rsidRPr="009474F5">
        <w:rPr>
          <w:rFonts w:asciiTheme="majorBidi" w:hAnsiTheme="majorBidi" w:cstheme="majorBidi"/>
        </w:rPr>
        <w:t>did not accept superficial speaking because it was both his own belief and his field of work was serious and important. If someone uttered superficial and ill-considered words, he would be upset that the person in charge of this work who wants to decide for the Islamic world, his analysis should not be weak, so he was strict and very decisive in these matters (Kargari, 2</w:t>
      </w:r>
      <w:r w:rsidR="008E538B">
        <w:rPr>
          <w:rFonts w:asciiTheme="majorBidi" w:hAnsiTheme="majorBidi" w:cstheme="majorBidi"/>
        </w:rPr>
        <w:t>021</w:t>
      </w:r>
      <w:r w:rsidRPr="009474F5">
        <w:rPr>
          <w:rFonts w:asciiTheme="majorBidi" w:hAnsiTheme="majorBidi" w:cstheme="majorBidi"/>
        </w:rPr>
        <w:t>). These are the points that provide the ground for the growth and flourishing of the talents of the forces.</w:t>
      </w:r>
    </w:p>
    <w:p w:rsidR="00967A21" w:rsidRPr="008E538B" w:rsidRDefault="00967A21" w:rsidP="009474F5">
      <w:pPr>
        <w:bidi w:val="0"/>
        <w:jc w:val="both"/>
        <w:rPr>
          <w:rFonts w:asciiTheme="majorBidi" w:hAnsiTheme="majorBidi" w:cstheme="majorBidi"/>
          <w:b/>
          <w:bCs/>
        </w:rPr>
      </w:pPr>
      <w:r w:rsidRPr="008E538B">
        <w:rPr>
          <w:rFonts w:asciiTheme="majorBidi" w:hAnsiTheme="majorBidi" w:cstheme="majorBidi"/>
          <w:b/>
          <w:bCs/>
        </w:rPr>
        <w:t>2.5. Self-management takes precedence over other matters</w:t>
      </w:r>
    </w:p>
    <w:p w:rsidR="00967A21" w:rsidRDefault="00967A21" w:rsidP="008E538B">
      <w:pPr>
        <w:bidi w:val="0"/>
        <w:jc w:val="both"/>
        <w:rPr>
          <w:rFonts w:asciiTheme="majorBidi" w:hAnsiTheme="majorBidi" w:cstheme="majorBidi"/>
        </w:rPr>
      </w:pPr>
      <w:r w:rsidRPr="009474F5">
        <w:rPr>
          <w:rFonts w:asciiTheme="majorBidi" w:hAnsiTheme="majorBidi" w:cstheme="majorBidi"/>
        </w:rPr>
        <w:t xml:space="preserve">Man reaches excellence and perfection in the path of his education when he can create a balance between inside and outside the bronchus and, in the shadow of paying attention to himself as a unique person in this system, on the one hand, finds himself in the context of society and a small member of society. Keep in </w:t>
      </w:r>
      <w:proofErr w:type="gramStart"/>
      <w:r w:rsidRPr="009474F5">
        <w:rPr>
          <w:rFonts w:asciiTheme="majorBidi" w:hAnsiTheme="majorBidi" w:cstheme="majorBidi"/>
        </w:rPr>
        <w:t>mind ..</w:t>
      </w:r>
      <w:proofErr w:type="gramEnd"/>
      <w:r w:rsidRPr="009474F5">
        <w:rPr>
          <w:rFonts w:asciiTheme="majorBidi" w:hAnsiTheme="majorBidi" w:cstheme="majorBidi"/>
        </w:rPr>
        <w:t xml:space="preserve"> This balance and interaction on the battlefield and in the internal and external struggle makes him a perfect human being. </w:t>
      </w:r>
      <w:proofErr w:type="gramStart"/>
      <w:r w:rsidRPr="009474F5">
        <w:rPr>
          <w:rFonts w:asciiTheme="majorBidi" w:hAnsiTheme="majorBidi" w:cstheme="majorBidi"/>
        </w:rPr>
        <w:t xml:space="preserve">A human being who is brought up with a jihadist and universal approach that is the result of coordination between the two dimensions (Rajabi and Nowruz, </w:t>
      </w:r>
      <w:r w:rsidR="008E538B">
        <w:rPr>
          <w:rFonts w:asciiTheme="majorBidi" w:hAnsiTheme="majorBidi" w:cstheme="majorBidi"/>
        </w:rPr>
        <w:t>2015</w:t>
      </w:r>
      <w:r w:rsidRPr="009474F5">
        <w:rPr>
          <w:rFonts w:asciiTheme="majorBidi" w:hAnsiTheme="majorBidi" w:cstheme="majorBidi"/>
        </w:rPr>
        <w:t>).</w:t>
      </w:r>
      <w:proofErr w:type="gramEnd"/>
      <w:r w:rsidRPr="009474F5">
        <w:rPr>
          <w:rFonts w:asciiTheme="majorBidi" w:hAnsiTheme="majorBidi" w:cstheme="majorBidi"/>
        </w:rPr>
        <w:t xml:space="preserve"> In the </w:t>
      </w:r>
      <w:r w:rsidR="004B5993">
        <w:rPr>
          <w:rFonts w:asciiTheme="majorBidi" w:hAnsiTheme="majorBidi" w:cstheme="majorBidi"/>
        </w:rPr>
        <w:t>doctrine</w:t>
      </w:r>
      <w:r w:rsidRPr="009474F5">
        <w:rPr>
          <w:rFonts w:asciiTheme="majorBidi" w:hAnsiTheme="majorBidi" w:cstheme="majorBidi"/>
        </w:rPr>
        <w:t xml:space="preserve"> of </w:t>
      </w:r>
      <w:r w:rsidR="00585C6A">
        <w:rPr>
          <w:rFonts w:asciiTheme="majorBidi" w:hAnsiTheme="majorBidi" w:cstheme="majorBidi"/>
        </w:rPr>
        <w:t>Martyr</w:t>
      </w:r>
      <w:r w:rsidRPr="009474F5">
        <w:rPr>
          <w:rFonts w:asciiTheme="majorBidi" w:hAnsiTheme="majorBidi" w:cstheme="majorBidi"/>
        </w:rPr>
        <w:t xml:space="preserve"> Soleimani, anyone who manages himself, in other words, engages in jihad with his soul, can influence and manage others. But this jihad with the soul takes place in the field of action and in closed rooms or in deserts away from people, accidents and hardships do not take place, so jihad with the soul is in the real life of human beings and is not separate from jihad with </w:t>
      </w:r>
      <w:r w:rsidRPr="009474F5">
        <w:rPr>
          <w:rFonts w:asciiTheme="majorBidi" w:hAnsiTheme="majorBidi" w:cstheme="majorBidi"/>
        </w:rPr>
        <w:lastRenderedPageBreak/>
        <w:t>the enemy. (</w:t>
      </w:r>
      <w:r w:rsidR="008E538B" w:rsidRPr="009474F5">
        <w:rPr>
          <w:rFonts w:asciiTheme="majorBidi" w:hAnsiTheme="majorBidi" w:cstheme="majorBidi"/>
        </w:rPr>
        <w:t>T</w:t>
      </w:r>
      <w:r w:rsidR="008E538B">
        <w:rPr>
          <w:rFonts w:asciiTheme="majorBidi" w:hAnsiTheme="majorBidi" w:cstheme="majorBidi"/>
        </w:rPr>
        <w:t>aval</w:t>
      </w:r>
      <w:r w:rsidR="008E538B" w:rsidRPr="009474F5">
        <w:rPr>
          <w:rFonts w:asciiTheme="majorBidi" w:hAnsiTheme="majorBidi" w:cstheme="majorBidi"/>
        </w:rPr>
        <w:t>a</w:t>
      </w:r>
      <w:r w:rsidR="008E538B">
        <w:rPr>
          <w:rFonts w:asciiTheme="majorBidi" w:hAnsiTheme="majorBidi" w:cstheme="majorBidi"/>
        </w:rPr>
        <w:t>e</w:t>
      </w:r>
      <w:r w:rsidR="008E538B" w:rsidRPr="009474F5">
        <w:rPr>
          <w:rFonts w:asciiTheme="majorBidi" w:hAnsiTheme="majorBidi" w:cstheme="majorBidi"/>
        </w:rPr>
        <w:t>i</w:t>
      </w:r>
      <w:r w:rsidRPr="009474F5">
        <w:rPr>
          <w:rFonts w:asciiTheme="majorBidi" w:hAnsiTheme="majorBidi" w:cstheme="majorBidi"/>
        </w:rPr>
        <w:t xml:space="preserve">, </w:t>
      </w:r>
      <w:r w:rsidR="00585C6A">
        <w:rPr>
          <w:rFonts w:asciiTheme="majorBidi" w:hAnsiTheme="majorBidi" w:cstheme="majorBidi"/>
        </w:rPr>
        <w:t>2021</w:t>
      </w:r>
      <w:r w:rsidRPr="009474F5">
        <w:rPr>
          <w:rFonts w:asciiTheme="majorBidi" w:hAnsiTheme="majorBidi" w:cstheme="majorBidi"/>
        </w:rPr>
        <w:t xml:space="preserve">) And the secret of </w:t>
      </w:r>
      <w:r w:rsidR="004B5993" w:rsidRPr="004B5993">
        <w:rPr>
          <w:rFonts w:asciiTheme="majorBidi" w:hAnsiTheme="majorBidi" w:cstheme="majorBidi"/>
        </w:rPr>
        <w:t xml:space="preserve">General </w:t>
      </w:r>
      <w:r w:rsidR="008E538B" w:rsidRPr="004B5993">
        <w:rPr>
          <w:rFonts w:asciiTheme="majorBidi" w:hAnsiTheme="majorBidi" w:cstheme="majorBidi"/>
        </w:rPr>
        <w:t>Soleimani's</w:t>
      </w:r>
      <w:r w:rsidRPr="009474F5">
        <w:rPr>
          <w:rFonts w:asciiTheme="majorBidi" w:hAnsiTheme="majorBidi" w:cstheme="majorBidi"/>
        </w:rPr>
        <w:t xml:space="preserve"> success was that because he performed well in internal jihad, he became a good jihadist force on the battlefield (</w:t>
      </w:r>
      <w:r w:rsidR="002C09E1">
        <w:rPr>
          <w:rFonts w:asciiTheme="majorBidi" w:hAnsiTheme="majorBidi" w:cstheme="majorBidi"/>
        </w:rPr>
        <w:t>Maroufi</w:t>
      </w:r>
      <w:r w:rsidRPr="009474F5">
        <w:rPr>
          <w:rFonts w:asciiTheme="majorBidi" w:hAnsiTheme="majorBidi" w:cstheme="majorBidi"/>
        </w:rPr>
        <w:t xml:space="preserve">, </w:t>
      </w:r>
      <w:r w:rsidR="00585C6A">
        <w:rPr>
          <w:rFonts w:asciiTheme="majorBidi" w:hAnsiTheme="majorBidi" w:cstheme="majorBidi"/>
        </w:rPr>
        <w:t>2021</w:t>
      </w:r>
      <w:r w:rsidRPr="009474F5">
        <w:rPr>
          <w:rFonts w:asciiTheme="majorBidi" w:hAnsiTheme="majorBidi" w:cstheme="majorBidi"/>
        </w:rPr>
        <w:t>)</w:t>
      </w:r>
      <w:r w:rsidR="008E538B">
        <w:rPr>
          <w:rFonts w:asciiTheme="majorBidi" w:hAnsiTheme="majorBidi" w:cstheme="majorBidi"/>
        </w:rPr>
        <w:t>.</w:t>
      </w:r>
    </w:p>
    <w:p w:rsidR="008E538B" w:rsidRPr="009474F5" w:rsidRDefault="008E538B" w:rsidP="008E538B">
      <w:pPr>
        <w:bidi w:val="0"/>
        <w:jc w:val="both"/>
        <w:rPr>
          <w:rFonts w:asciiTheme="majorBidi" w:hAnsiTheme="majorBidi" w:cstheme="majorBidi"/>
        </w:rPr>
      </w:pPr>
    </w:p>
    <w:p w:rsidR="00967A21" w:rsidRPr="008E538B" w:rsidRDefault="00967A21" w:rsidP="009474F5">
      <w:pPr>
        <w:bidi w:val="0"/>
        <w:jc w:val="both"/>
        <w:rPr>
          <w:rFonts w:asciiTheme="majorBidi" w:hAnsiTheme="majorBidi" w:cstheme="majorBidi"/>
          <w:b/>
          <w:bCs/>
        </w:rPr>
      </w:pPr>
      <w:r w:rsidRPr="008E538B">
        <w:rPr>
          <w:rFonts w:asciiTheme="majorBidi" w:hAnsiTheme="majorBidi" w:cstheme="majorBidi"/>
          <w:b/>
          <w:bCs/>
        </w:rPr>
        <w:t>3. The category of tendency</w:t>
      </w:r>
    </w:p>
    <w:p w:rsidR="00967A21" w:rsidRPr="009474F5" w:rsidRDefault="00967A21" w:rsidP="009474F5">
      <w:pPr>
        <w:bidi w:val="0"/>
        <w:jc w:val="both"/>
        <w:rPr>
          <w:rFonts w:asciiTheme="majorBidi" w:hAnsiTheme="majorBidi" w:cstheme="majorBidi"/>
        </w:rPr>
      </w:pPr>
      <w:r w:rsidRPr="009474F5">
        <w:rPr>
          <w:rFonts w:asciiTheme="majorBidi" w:hAnsiTheme="majorBidi" w:cstheme="majorBidi"/>
        </w:rPr>
        <w:t>One of the effective factors in Islamic education and especially in jihadi and universal education, which requires continuous efforts to achieve human perfection and excellence, is the effect of tendencies in human life. We show.</w:t>
      </w:r>
    </w:p>
    <w:p w:rsidR="00967A21" w:rsidRPr="008E538B" w:rsidRDefault="00967A21" w:rsidP="009474F5">
      <w:pPr>
        <w:bidi w:val="0"/>
        <w:jc w:val="both"/>
        <w:rPr>
          <w:rFonts w:asciiTheme="majorBidi" w:hAnsiTheme="majorBidi" w:cstheme="majorBidi"/>
          <w:b/>
          <w:bCs/>
        </w:rPr>
      </w:pPr>
      <w:r w:rsidRPr="008E538B">
        <w:rPr>
          <w:rFonts w:asciiTheme="majorBidi" w:hAnsiTheme="majorBidi" w:cstheme="majorBidi"/>
          <w:b/>
          <w:bCs/>
        </w:rPr>
        <w:t>3.1. Having divine love and remembrance of God</w:t>
      </w:r>
    </w:p>
    <w:p w:rsidR="00967A21" w:rsidRPr="009474F5" w:rsidRDefault="00967A21" w:rsidP="00916160">
      <w:pPr>
        <w:bidi w:val="0"/>
        <w:jc w:val="both"/>
        <w:rPr>
          <w:rFonts w:asciiTheme="majorBidi" w:hAnsiTheme="majorBidi" w:cstheme="majorBidi"/>
        </w:rPr>
      </w:pPr>
      <w:r w:rsidRPr="009474F5">
        <w:rPr>
          <w:rFonts w:asciiTheme="majorBidi" w:hAnsiTheme="majorBidi" w:cstheme="majorBidi"/>
        </w:rPr>
        <w:t xml:space="preserve">If intellect and thought in life have the role of enlightening guide that shows the way with its light, love and affection of the heart have the role of stimulus that is progressive and the language of the heart is stronger than the language of intellect (Mohaddesi, quoted in From: Abbaszadeh; </w:t>
      </w:r>
      <w:r w:rsidR="00585C6A">
        <w:rPr>
          <w:rFonts w:asciiTheme="majorBidi" w:hAnsiTheme="majorBidi" w:cstheme="majorBidi"/>
        </w:rPr>
        <w:t>2021</w:t>
      </w:r>
      <w:r w:rsidRPr="009474F5">
        <w:rPr>
          <w:rFonts w:asciiTheme="majorBidi" w:hAnsiTheme="majorBidi" w:cstheme="majorBidi"/>
        </w:rPr>
        <w:t xml:space="preserve">). For a Muslim, the most important indicator of moral and educational growth and perfection is to be loved by God and to have gained God's love through his behavior and personality. All aspects of Martyr Soleimani's existence were full of love for God; </w:t>
      </w:r>
      <w:proofErr w:type="gramStart"/>
      <w:r w:rsidRPr="009474F5">
        <w:rPr>
          <w:rFonts w:asciiTheme="majorBidi" w:hAnsiTheme="majorBidi" w:cstheme="majorBidi"/>
        </w:rPr>
        <w:t>In</w:t>
      </w:r>
      <w:proofErr w:type="gramEnd"/>
      <w:r w:rsidRPr="009474F5">
        <w:rPr>
          <w:rFonts w:asciiTheme="majorBidi" w:hAnsiTheme="majorBidi" w:cstheme="majorBidi"/>
        </w:rPr>
        <w:t xml:space="preserve"> his last manuscript, it is written: "O God, accept me, O God, I love your meeting, the same meeting that made Moses unable to stand and breathe. O God, accept me clean" (Karimi, </w:t>
      </w:r>
      <w:r w:rsidR="00916160">
        <w:rPr>
          <w:rFonts w:asciiTheme="majorBidi" w:hAnsiTheme="majorBidi" w:cstheme="majorBidi"/>
        </w:rPr>
        <w:t>2021</w:t>
      </w:r>
      <w:r w:rsidRPr="009474F5">
        <w:rPr>
          <w:rFonts w:asciiTheme="majorBidi" w:hAnsiTheme="majorBidi" w:cstheme="majorBidi"/>
        </w:rPr>
        <w:t xml:space="preserve">) or in their will: "My Creator! My beloved, my love that I have constantly asked you to fill my whole being with love for yourself; burn me in your separation and die .... My god, my love and my lover, I love you. I have seen you many times and I felt, I </w:t>
      </w:r>
      <w:r w:rsidR="004B5993" w:rsidRPr="009474F5">
        <w:rPr>
          <w:rFonts w:asciiTheme="majorBidi" w:hAnsiTheme="majorBidi" w:cstheme="majorBidi"/>
        </w:rPr>
        <w:t>cannot</w:t>
      </w:r>
      <w:r w:rsidRPr="009474F5">
        <w:rPr>
          <w:rFonts w:asciiTheme="majorBidi" w:hAnsiTheme="majorBidi" w:cstheme="majorBidi"/>
        </w:rPr>
        <w:t xml:space="preserve"> be separated from you. </w:t>
      </w:r>
      <w:proofErr w:type="gramStart"/>
      <w:r w:rsidRPr="009474F5">
        <w:rPr>
          <w:rFonts w:asciiTheme="majorBidi" w:hAnsiTheme="majorBidi" w:cstheme="majorBidi"/>
        </w:rPr>
        <w:t>Enoug</w:t>
      </w:r>
      <w:r w:rsidR="004B5993">
        <w:rPr>
          <w:rFonts w:asciiTheme="majorBidi" w:hAnsiTheme="majorBidi" w:cstheme="majorBidi"/>
        </w:rPr>
        <w:t>h</w:t>
      </w:r>
      <w:r w:rsidR="008E538B">
        <w:rPr>
          <w:rFonts w:asciiTheme="majorBidi" w:hAnsiTheme="majorBidi" w:cstheme="majorBidi"/>
        </w:rPr>
        <w:t>,</w:t>
      </w:r>
      <w:r w:rsidR="008E538B" w:rsidRPr="009474F5">
        <w:rPr>
          <w:rFonts w:asciiTheme="majorBidi" w:hAnsiTheme="majorBidi" w:cstheme="majorBidi"/>
        </w:rPr>
        <w:t xml:space="preserve"> enough</w:t>
      </w:r>
      <w:r w:rsidRPr="009474F5">
        <w:rPr>
          <w:rFonts w:asciiTheme="majorBidi" w:hAnsiTheme="majorBidi" w:cstheme="majorBidi"/>
        </w:rPr>
        <w:t>.</w:t>
      </w:r>
      <w:proofErr w:type="gramEnd"/>
      <w:r w:rsidRPr="009474F5">
        <w:rPr>
          <w:rFonts w:asciiTheme="majorBidi" w:hAnsiTheme="majorBidi" w:cstheme="majorBidi"/>
        </w:rPr>
        <w:t xml:space="preserve"> Accept me, but as I deserve you (Abbaszadeh; </w:t>
      </w:r>
      <w:r w:rsidR="00585C6A">
        <w:rPr>
          <w:rFonts w:asciiTheme="majorBidi" w:hAnsiTheme="majorBidi" w:cstheme="majorBidi"/>
        </w:rPr>
        <w:t>2021</w:t>
      </w:r>
      <w:r w:rsidRPr="009474F5">
        <w:rPr>
          <w:rFonts w:asciiTheme="majorBidi" w:hAnsiTheme="majorBidi" w:cstheme="majorBidi"/>
        </w:rPr>
        <w:t>). Elsewhere, Martyr Soleimani said: "Whoever fears God, God fears everything from him." God's presence was so prominent for him that he wrote in a letter to one of his comrades: "My good brother, do not let any love overpower the love of God Almighty in any situation and no satisfaction over the pleasure of God Almighty" (</w:t>
      </w:r>
      <w:r w:rsidR="00916160">
        <w:rPr>
          <w:rFonts w:asciiTheme="majorBidi" w:hAnsiTheme="majorBidi" w:cstheme="majorBidi"/>
        </w:rPr>
        <w:t>Karimi, 2021).</w:t>
      </w:r>
    </w:p>
    <w:p w:rsidR="00967A21" w:rsidRPr="008E538B" w:rsidRDefault="00967A21" w:rsidP="009474F5">
      <w:pPr>
        <w:bidi w:val="0"/>
        <w:jc w:val="both"/>
        <w:rPr>
          <w:rFonts w:asciiTheme="majorBidi" w:hAnsiTheme="majorBidi" w:cstheme="majorBidi"/>
          <w:b/>
          <w:bCs/>
        </w:rPr>
      </w:pPr>
      <w:r w:rsidRPr="008E538B">
        <w:rPr>
          <w:rFonts w:asciiTheme="majorBidi" w:hAnsiTheme="majorBidi" w:cstheme="majorBidi"/>
          <w:b/>
          <w:bCs/>
        </w:rPr>
        <w:t>3.2. Poverty only to God Almighty</w:t>
      </w:r>
    </w:p>
    <w:p w:rsidR="00967A21" w:rsidRPr="009474F5" w:rsidRDefault="00967A21" w:rsidP="009474F5">
      <w:pPr>
        <w:bidi w:val="0"/>
        <w:jc w:val="both"/>
        <w:rPr>
          <w:rFonts w:asciiTheme="majorBidi" w:hAnsiTheme="majorBidi" w:cstheme="majorBidi"/>
        </w:rPr>
      </w:pPr>
      <w:r w:rsidRPr="009474F5">
        <w:rPr>
          <w:rFonts w:asciiTheme="majorBidi" w:hAnsiTheme="majorBidi" w:cstheme="majorBidi"/>
        </w:rPr>
        <w:t xml:space="preserve">Martyr Soleimani always saw himself as helpless and indebted to God. His will states: "O dear God and Creator of the incomparable Wise! My hand is empty and the backpack of my journey is empty. I am your forgiveness and mercy, I have not taken any luggage, because what is the need of the poor [Karim] for luggage and </w:t>
      </w:r>
      <w:r w:rsidR="00631538" w:rsidRPr="009474F5">
        <w:rPr>
          <w:rFonts w:asciiTheme="majorBidi" w:hAnsiTheme="majorBidi" w:cstheme="majorBidi"/>
        </w:rPr>
        <w:t>leaves?</w:t>
      </w:r>
      <w:r w:rsidRPr="009474F5">
        <w:rPr>
          <w:rFonts w:asciiTheme="majorBidi" w:hAnsiTheme="majorBidi" w:cstheme="majorBidi"/>
        </w:rPr>
        <w:t xml:space="preserve">! (Abbaszadeh; </w:t>
      </w:r>
      <w:r w:rsidR="00585C6A">
        <w:rPr>
          <w:rFonts w:asciiTheme="majorBidi" w:hAnsiTheme="majorBidi" w:cstheme="majorBidi"/>
        </w:rPr>
        <w:t>2021</w:t>
      </w:r>
      <w:r w:rsidRPr="009474F5">
        <w:rPr>
          <w:rFonts w:asciiTheme="majorBidi" w:hAnsiTheme="majorBidi" w:cstheme="majorBidi"/>
        </w:rPr>
        <w:t>).</w:t>
      </w:r>
    </w:p>
    <w:p w:rsidR="00967A21" w:rsidRPr="008E538B" w:rsidRDefault="00967A21" w:rsidP="002C09E1">
      <w:pPr>
        <w:bidi w:val="0"/>
        <w:jc w:val="both"/>
        <w:rPr>
          <w:rFonts w:asciiTheme="majorBidi" w:hAnsiTheme="majorBidi" w:cstheme="majorBidi"/>
          <w:b/>
          <w:bCs/>
        </w:rPr>
      </w:pPr>
      <w:r w:rsidRPr="008E538B">
        <w:rPr>
          <w:rFonts w:asciiTheme="majorBidi" w:hAnsiTheme="majorBidi" w:cstheme="majorBidi"/>
          <w:b/>
          <w:bCs/>
        </w:rPr>
        <w:t xml:space="preserve">3.3. Knowledge and the </w:t>
      </w:r>
      <w:r w:rsidR="002C09E1" w:rsidRPr="002C09E1">
        <w:rPr>
          <w:rFonts w:asciiTheme="majorBidi" w:hAnsiTheme="majorBidi" w:cstheme="majorBidi"/>
          <w:b/>
          <w:bCs/>
        </w:rPr>
        <w:t>Guardianship</w:t>
      </w:r>
      <w:r w:rsidRPr="008E538B">
        <w:rPr>
          <w:rFonts w:asciiTheme="majorBidi" w:hAnsiTheme="majorBidi" w:cstheme="majorBidi"/>
          <w:b/>
          <w:bCs/>
        </w:rPr>
        <w:t xml:space="preserve"> of belief</w:t>
      </w:r>
    </w:p>
    <w:p w:rsidR="00967A21" w:rsidRPr="009474F5" w:rsidRDefault="00631538" w:rsidP="002C09E1">
      <w:pPr>
        <w:bidi w:val="0"/>
        <w:jc w:val="both"/>
        <w:rPr>
          <w:rFonts w:asciiTheme="majorBidi" w:hAnsiTheme="majorBidi" w:cstheme="majorBidi"/>
        </w:rPr>
      </w:pPr>
      <w:r w:rsidRPr="00631538">
        <w:rPr>
          <w:rFonts w:asciiTheme="majorBidi" w:hAnsiTheme="majorBidi" w:cstheme="majorBidi"/>
        </w:rPr>
        <w:t xml:space="preserve">In the Holy Quran, God says in verse </w:t>
      </w:r>
      <w:r>
        <w:rPr>
          <w:rFonts w:asciiTheme="majorBidi" w:hAnsiTheme="majorBidi" w:cstheme="majorBidi"/>
        </w:rPr>
        <w:t>59</w:t>
      </w:r>
      <w:r w:rsidRPr="00631538">
        <w:rPr>
          <w:rFonts w:asciiTheme="majorBidi" w:hAnsiTheme="majorBidi" w:cstheme="majorBidi"/>
        </w:rPr>
        <w:t xml:space="preserve"> of Surah An-Nisa</w:t>
      </w:r>
      <w:r w:rsidRPr="00631538">
        <w:rPr>
          <w:rFonts w:asciiTheme="majorBidi" w:hAnsiTheme="majorBidi" w:cs="Times New Roman"/>
          <w:rtl/>
        </w:rPr>
        <w:t>': "</w:t>
      </w:r>
      <w:r w:rsidRPr="00631538">
        <w:rPr>
          <w:rFonts w:asciiTheme="majorBidi" w:hAnsiTheme="majorBidi" w:cstheme="majorBidi"/>
        </w:rPr>
        <w:t>O you who believe, obey God, and obey the Messenger, and those who hear from you</w:t>
      </w:r>
      <w:r w:rsidRPr="00631538">
        <w:rPr>
          <w:rFonts w:asciiTheme="majorBidi" w:hAnsiTheme="majorBidi" w:cs="Times New Roman"/>
          <w:rtl/>
        </w:rPr>
        <w:t xml:space="preserve">."  </w:t>
      </w:r>
      <w:r w:rsidRPr="00631538">
        <w:rPr>
          <w:rFonts w:asciiTheme="majorBidi" w:hAnsiTheme="majorBidi" w:cstheme="majorBidi"/>
        </w:rPr>
        <w:t>And the verse</w:t>
      </w:r>
      <w:r>
        <w:rPr>
          <w:rFonts w:asciiTheme="majorBidi" w:hAnsiTheme="majorBidi" w:cstheme="majorBidi"/>
        </w:rPr>
        <w:t xml:space="preserve"> 44</w:t>
      </w:r>
      <w:r w:rsidRPr="00631538">
        <w:rPr>
          <w:rFonts w:asciiTheme="majorBidi" w:hAnsiTheme="majorBidi" w:cstheme="majorBidi"/>
        </w:rPr>
        <w:t xml:space="preserve"> of Surah Al-Kahf says</w:t>
      </w:r>
      <w:r w:rsidRPr="00631538">
        <w:rPr>
          <w:rFonts w:asciiTheme="majorBidi" w:hAnsiTheme="majorBidi" w:cs="Times New Roman"/>
          <w:rtl/>
        </w:rPr>
        <w:t>:</w:t>
      </w:r>
      <w:r w:rsidRPr="00631538">
        <w:rPr>
          <w:rFonts w:asciiTheme="majorBidi" w:hAnsiTheme="majorBidi" w:cstheme="majorBidi"/>
        </w:rPr>
        <w:t xml:space="preserve">"You are the guardian of God, the truth. "These divine verses indicate that one of the educational characteristics of a believer is accepting the guardianship of God Almighty, the Holy Prophet (PBUH) and the Infallibles (AS) and those who have the characteristics and characteristics of belief, science and behavior in the life of God and the Prophet. And the Ahl al-Bayt </w:t>
      </w:r>
      <w:proofErr w:type="gramStart"/>
      <w:r w:rsidRPr="00631538">
        <w:rPr>
          <w:rFonts w:asciiTheme="majorBidi" w:hAnsiTheme="majorBidi" w:cstheme="majorBidi"/>
        </w:rPr>
        <w:t>have</w:t>
      </w:r>
      <w:proofErr w:type="gramEnd"/>
      <w:r w:rsidRPr="00631538">
        <w:rPr>
          <w:rFonts w:asciiTheme="majorBidi" w:hAnsiTheme="majorBidi" w:cstheme="majorBidi"/>
        </w:rPr>
        <w:t xml:space="preserve"> infallibili</w:t>
      </w:r>
      <w:r>
        <w:rPr>
          <w:rFonts w:asciiTheme="majorBidi" w:hAnsiTheme="majorBidi" w:cstheme="majorBidi"/>
        </w:rPr>
        <w:t>ty and purity (AS)</w:t>
      </w:r>
      <w:r w:rsidR="00967A21" w:rsidRPr="009474F5">
        <w:rPr>
          <w:rFonts w:asciiTheme="majorBidi" w:hAnsiTheme="majorBidi" w:cstheme="majorBidi"/>
        </w:rPr>
        <w:t xml:space="preserve">. </w:t>
      </w:r>
      <w:r w:rsidR="002C09E1" w:rsidRPr="002C09E1">
        <w:rPr>
          <w:rFonts w:asciiTheme="majorBidi" w:hAnsiTheme="majorBidi" w:cstheme="majorBidi"/>
        </w:rPr>
        <w:t xml:space="preserve">Guardianshipism </w:t>
      </w:r>
      <w:r w:rsidR="00967A21" w:rsidRPr="009474F5">
        <w:rPr>
          <w:rFonts w:asciiTheme="majorBidi" w:hAnsiTheme="majorBidi" w:cstheme="majorBidi"/>
        </w:rPr>
        <w:t>does not mean coercion and unconditional submission to the system of government and the rulers, but it means accepting the rule of science and justice and participating in the realization of meritocracy and nobility of competent elites in charge of society (</w:t>
      </w:r>
      <w:r>
        <w:rPr>
          <w:rFonts w:asciiTheme="majorBidi" w:hAnsiTheme="majorBidi" w:cstheme="majorBidi"/>
        </w:rPr>
        <w:t>Zu</w:t>
      </w:r>
      <w:r w:rsidR="00967A21" w:rsidRPr="009474F5">
        <w:rPr>
          <w:rFonts w:asciiTheme="majorBidi" w:hAnsiTheme="majorBidi" w:cstheme="majorBidi"/>
        </w:rPr>
        <w:t xml:space="preserve"> </w:t>
      </w:r>
      <w:r>
        <w:rPr>
          <w:rFonts w:asciiTheme="majorBidi" w:hAnsiTheme="majorBidi" w:cstheme="majorBidi"/>
        </w:rPr>
        <w:t>el</w:t>
      </w:r>
      <w:r w:rsidR="00967A21" w:rsidRPr="009474F5">
        <w:rPr>
          <w:rFonts w:asciiTheme="majorBidi" w:hAnsiTheme="majorBidi" w:cstheme="majorBidi"/>
        </w:rPr>
        <w:t xml:space="preserve">m, </w:t>
      </w:r>
      <w:r w:rsidR="00585C6A">
        <w:rPr>
          <w:rFonts w:asciiTheme="majorBidi" w:hAnsiTheme="majorBidi" w:cstheme="majorBidi"/>
        </w:rPr>
        <w:t>2002</w:t>
      </w:r>
      <w:r w:rsidR="00967A21" w:rsidRPr="009474F5">
        <w:rPr>
          <w:rFonts w:asciiTheme="majorBidi" w:hAnsiTheme="majorBidi" w:cstheme="majorBidi"/>
        </w:rPr>
        <w:t xml:space="preserve">). Velayat also means to put one thing next to another in such a way that there is no distance between them, that is, if their two things are so connected that there is no distance between them, but it is used (Motahari </w:t>
      </w:r>
      <w:r w:rsidR="004B5993">
        <w:rPr>
          <w:rFonts w:asciiTheme="majorBidi" w:hAnsiTheme="majorBidi" w:cstheme="majorBidi"/>
        </w:rPr>
        <w:t>,1999</w:t>
      </w:r>
      <w:r w:rsidR="00967A21" w:rsidRPr="009474F5">
        <w:rPr>
          <w:rFonts w:asciiTheme="majorBidi" w:hAnsiTheme="majorBidi" w:cstheme="majorBidi"/>
        </w:rPr>
        <w:t xml:space="preserve">). </w:t>
      </w:r>
      <w:r w:rsidR="004B5993" w:rsidRPr="004B5993">
        <w:rPr>
          <w:rFonts w:asciiTheme="majorBidi" w:hAnsiTheme="majorBidi" w:cstheme="majorBidi"/>
        </w:rPr>
        <w:t xml:space="preserve">Qasem Soleimani </w:t>
      </w:r>
      <w:r w:rsidR="00967A21" w:rsidRPr="009474F5">
        <w:rPr>
          <w:rFonts w:asciiTheme="majorBidi" w:hAnsiTheme="majorBidi" w:cstheme="majorBidi"/>
        </w:rPr>
        <w:t xml:space="preserve">had sincerely resolved himself in the </w:t>
      </w:r>
      <w:r w:rsidR="002C09E1">
        <w:rPr>
          <w:rFonts w:asciiTheme="majorBidi" w:hAnsiTheme="majorBidi" w:cstheme="majorBidi"/>
        </w:rPr>
        <w:t>Guardianship</w:t>
      </w:r>
      <w:r w:rsidR="00967A21" w:rsidRPr="009474F5">
        <w:rPr>
          <w:rFonts w:asciiTheme="majorBidi" w:hAnsiTheme="majorBidi" w:cstheme="majorBidi"/>
        </w:rPr>
        <w:t xml:space="preserve"> if the esteemed </w:t>
      </w:r>
      <w:r w:rsidR="00967A21" w:rsidRPr="009474F5">
        <w:rPr>
          <w:rFonts w:asciiTheme="majorBidi" w:hAnsiTheme="majorBidi" w:cstheme="majorBidi"/>
        </w:rPr>
        <w:lastRenderedPageBreak/>
        <w:t xml:space="preserve">leadership delivered a speech. He used to say that despite his tiredness, I would stand up for him; </w:t>
      </w:r>
      <w:r w:rsidRPr="009474F5">
        <w:rPr>
          <w:rFonts w:asciiTheme="majorBidi" w:hAnsiTheme="majorBidi" w:cstheme="majorBidi"/>
        </w:rPr>
        <w:t>when</w:t>
      </w:r>
      <w:r w:rsidR="00967A21" w:rsidRPr="009474F5">
        <w:rPr>
          <w:rFonts w:asciiTheme="majorBidi" w:hAnsiTheme="majorBidi" w:cstheme="majorBidi"/>
        </w:rPr>
        <w:t xml:space="preserve"> he stood, he no longer knew day and night and fatigue (Shirazi, </w:t>
      </w:r>
      <w:r w:rsidR="00585C6A">
        <w:rPr>
          <w:rFonts w:asciiTheme="majorBidi" w:hAnsiTheme="majorBidi" w:cstheme="majorBidi"/>
        </w:rPr>
        <w:t>2021</w:t>
      </w:r>
      <w:r w:rsidR="00967A21" w:rsidRPr="009474F5">
        <w:rPr>
          <w:rFonts w:asciiTheme="majorBidi" w:hAnsiTheme="majorBidi" w:cstheme="majorBidi"/>
        </w:rPr>
        <w:t>).</w:t>
      </w:r>
    </w:p>
    <w:p w:rsidR="00967A21" w:rsidRPr="009474F5" w:rsidRDefault="004B5993" w:rsidP="002C09E1">
      <w:pPr>
        <w:bidi w:val="0"/>
        <w:jc w:val="both"/>
        <w:rPr>
          <w:rFonts w:asciiTheme="majorBidi" w:hAnsiTheme="majorBidi" w:cstheme="majorBidi"/>
        </w:rPr>
      </w:pPr>
      <w:r w:rsidRPr="004B5993">
        <w:rPr>
          <w:rFonts w:asciiTheme="majorBidi" w:hAnsiTheme="majorBidi" w:cstheme="majorBidi"/>
        </w:rPr>
        <w:t>General Soleimani</w:t>
      </w:r>
      <w:r w:rsidR="00967A21" w:rsidRPr="009474F5">
        <w:rPr>
          <w:rFonts w:asciiTheme="majorBidi" w:hAnsiTheme="majorBidi" w:cstheme="majorBidi"/>
        </w:rPr>
        <w:t xml:space="preserve">'s </w:t>
      </w:r>
      <w:r w:rsidR="002C09E1" w:rsidRPr="002C09E1">
        <w:rPr>
          <w:rFonts w:asciiTheme="majorBidi" w:hAnsiTheme="majorBidi" w:cstheme="majorBidi"/>
        </w:rPr>
        <w:t>guardianship</w:t>
      </w:r>
      <w:r w:rsidR="002C09E1">
        <w:rPr>
          <w:rFonts w:asciiTheme="majorBidi" w:hAnsiTheme="majorBidi" w:cstheme="majorBidi"/>
        </w:rPr>
        <w:t xml:space="preserve"> </w:t>
      </w:r>
      <w:r w:rsidR="00967A21" w:rsidRPr="009474F5">
        <w:rPr>
          <w:rFonts w:asciiTheme="majorBidi" w:hAnsiTheme="majorBidi" w:cstheme="majorBidi"/>
        </w:rPr>
        <w:t xml:space="preserve">system is not merely </w:t>
      </w:r>
      <w:r w:rsidR="00631538" w:rsidRPr="009474F5">
        <w:rPr>
          <w:rFonts w:asciiTheme="majorBidi" w:hAnsiTheme="majorBidi" w:cstheme="majorBidi"/>
        </w:rPr>
        <w:t>commendable</w:t>
      </w:r>
      <w:r w:rsidR="00967A21" w:rsidRPr="009474F5">
        <w:rPr>
          <w:rFonts w:asciiTheme="majorBidi" w:hAnsiTheme="majorBidi" w:cstheme="majorBidi"/>
        </w:rPr>
        <w:t xml:space="preserve">. Do not get a fatwa. </w:t>
      </w:r>
      <w:r w:rsidRPr="004B5993">
        <w:rPr>
          <w:rFonts w:asciiTheme="majorBidi" w:hAnsiTheme="majorBidi" w:cstheme="majorBidi"/>
        </w:rPr>
        <w:t xml:space="preserve">General </w:t>
      </w:r>
      <w:r w:rsidR="00631538" w:rsidRPr="004B5993">
        <w:rPr>
          <w:rFonts w:asciiTheme="majorBidi" w:hAnsiTheme="majorBidi" w:cstheme="majorBidi"/>
        </w:rPr>
        <w:t>Soleimani's</w:t>
      </w:r>
      <w:r w:rsidR="00967A21" w:rsidRPr="009474F5">
        <w:rPr>
          <w:rFonts w:asciiTheme="majorBidi" w:hAnsiTheme="majorBidi" w:cstheme="majorBidi"/>
        </w:rPr>
        <w:t xml:space="preserve"> </w:t>
      </w:r>
      <w:r w:rsidR="002C09E1" w:rsidRPr="002C09E1">
        <w:rPr>
          <w:rFonts w:asciiTheme="majorBidi" w:hAnsiTheme="majorBidi" w:cstheme="majorBidi"/>
        </w:rPr>
        <w:t>guardianship</w:t>
      </w:r>
      <w:r w:rsidR="002C09E1">
        <w:rPr>
          <w:rFonts w:asciiTheme="majorBidi" w:hAnsiTheme="majorBidi" w:cstheme="majorBidi"/>
        </w:rPr>
        <w:t xml:space="preserve"> </w:t>
      </w:r>
      <w:r w:rsidR="00967A21" w:rsidRPr="009474F5">
        <w:rPr>
          <w:rFonts w:asciiTheme="majorBidi" w:hAnsiTheme="majorBidi" w:cstheme="majorBidi"/>
        </w:rPr>
        <w:t>system is the work of the guardian. This is knowledge and guardianship. This is what's glorious. (</w:t>
      </w:r>
      <w:r w:rsidR="002C09E1">
        <w:rPr>
          <w:rFonts w:asciiTheme="majorBidi" w:hAnsiTheme="majorBidi" w:cstheme="majorBidi"/>
        </w:rPr>
        <w:t>Maroufi</w:t>
      </w:r>
      <w:r w:rsidR="00967A21" w:rsidRPr="009474F5">
        <w:rPr>
          <w:rFonts w:asciiTheme="majorBidi" w:hAnsiTheme="majorBidi" w:cstheme="majorBidi"/>
        </w:rPr>
        <w:t xml:space="preserve">, </w:t>
      </w:r>
      <w:r w:rsidR="00585C6A">
        <w:rPr>
          <w:rFonts w:asciiTheme="majorBidi" w:hAnsiTheme="majorBidi" w:cstheme="majorBidi"/>
        </w:rPr>
        <w:t>2021</w:t>
      </w:r>
      <w:r w:rsidR="00967A21" w:rsidRPr="009474F5">
        <w:rPr>
          <w:rFonts w:asciiTheme="majorBidi" w:hAnsiTheme="majorBidi" w:cstheme="majorBidi"/>
        </w:rPr>
        <w:t>). Martyr Soleimani said: "There are many cases where I have one opinion and he (the Supreme Leader) has another opinion. He is an expert present in the field (for example in the Syrian case) and says that in these cases the servant withdraws his opinion. He said, "In all these cases, it has not been the case for me to execute the servant, and the issue arises for the servant that I wish I had implemented that (other) opinion." (Zarei, 2</w:t>
      </w:r>
      <w:r w:rsidR="002C09E1">
        <w:rPr>
          <w:rFonts w:asciiTheme="majorBidi" w:hAnsiTheme="majorBidi" w:cstheme="majorBidi"/>
        </w:rPr>
        <w:t>021</w:t>
      </w:r>
      <w:r w:rsidR="00967A21" w:rsidRPr="009474F5">
        <w:rPr>
          <w:rFonts w:asciiTheme="majorBidi" w:hAnsiTheme="majorBidi" w:cstheme="majorBidi"/>
        </w:rPr>
        <w:t>)</w:t>
      </w:r>
    </w:p>
    <w:p w:rsidR="009474F5" w:rsidRPr="002C09E1" w:rsidRDefault="009474F5" w:rsidP="009474F5">
      <w:pPr>
        <w:bidi w:val="0"/>
        <w:jc w:val="both"/>
        <w:rPr>
          <w:rFonts w:asciiTheme="majorBidi" w:hAnsiTheme="majorBidi" w:cstheme="majorBidi"/>
          <w:b/>
          <w:bCs/>
        </w:rPr>
      </w:pPr>
      <w:r w:rsidRPr="002C09E1">
        <w:rPr>
          <w:rFonts w:asciiTheme="majorBidi" w:hAnsiTheme="majorBidi" w:cstheme="majorBidi"/>
          <w:b/>
          <w:bCs/>
        </w:rPr>
        <w:t>3.4. Framework and design</w:t>
      </w:r>
    </w:p>
    <w:p w:rsidR="009474F5" w:rsidRPr="009474F5" w:rsidRDefault="009474F5" w:rsidP="009474F5">
      <w:pPr>
        <w:bidi w:val="0"/>
        <w:jc w:val="both"/>
        <w:rPr>
          <w:rFonts w:asciiTheme="majorBidi" w:hAnsiTheme="majorBidi" w:cstheme="majorBidi"/>
        </w:rPr>
      </w:pPr>
      <w:r w:rsidRPr="009474F5">
        <w:rPr>
          <w:rFonts w:asciiTheme="majorBidi" w:hAnsiTheme="majorBidi" w:cstheme="majorBidi"/>
        </w:rPr>
        <w:t xml:space="preserve">One of the salient features of Martyr Soleimani, which we should fairly call the </w:t>
      </w:r>
      <w:r w:rsidR="004B5993">
        <w:rPr>
          <w:rFonts w:asciiTheme="majorBidi" w:hAnsiTheme="majorBidi" w:cstheme="majorBidi"/>
        </w:rPr>
        <w:t>doctrine</w:t>
      </w:r>
      <w:r w:rsidRPr="009474F5">
        <w:rPr>
          <w:rFonts w:asciiTheme="majorBidi" w:hAnsiTheme="majorBidi" w:cstheme="majorBidi"/>
        </w:rPr>
        <w:t xml:space="preserve">, was that he was personally a symbol of education with a jihadist and universal approach, and on the other hand a full-length mirror of other models and frameworks of jihadi education exposed. It was the view of the audience that underlined the tendency of others to their </w:t>
      </w:r>
      <w:r w:rsidR="004B5993">
        <w:rPr>
          <w:rFonts w:asciiTheme="majorBidi" w:hAnsiTheme="majorBidi" w:cstheme="majorBidi"/>
        </w:rPr>
        <w:t>doctrine</w:t>
      </w:r>
      <w:r w:rsidRPr="009474F5">
        <w:rPr>
          <w:rFonts w:asciiTheme="majorBidi" w:hAnsiTheme="majorBidi" w:cstheme="majorBidi"/>
        </w:rPr>
        <w:t xml:space="preserve">. One of the effective methods of managing his human capital was that he spoke very eloquently and pleasantly, and the listeners were thirsty for his words, and his words were always effective, good and attractive; </w:t>
      </w:r>
      <w:r w:rsidR="002C09E1" w:rsidRPr="009474F5">
        <w:rPr>
          <w:rFonts w:asciiTheme="majorBidi" w:hAnsiTheme="majorBidi" w:cstheme="majorBidi"/>
        </w:rPr>
        <w:t>but</w:t>
      </w:r>
      <w:r w:rsidRPr="009474F5">
        <w:rPr>
          <w:rFonts w:asciiTheme="majorBidi" w:hAnsiTheme="majorBidi" w:cstheme="majorBidi"/>
        </w:rPr>
        <w:t xml:space="preserve"> more than his words, his actions were a guiding factor.</w:t>
      </w:r>
    </w:p>
    <w:p w:rsidR="009474F5" w:rsidRPr="009474F5" w:rsidRDefault="009474F5" w:rsidP="002C09E1">
      <w:pPr>
        <w:bidi w:val="0"/>
        <w:jc w:val="both"/>
        <w:rPr>
          <w:rFonts w:asciiTheme="majorBidi" w:hAnsiTheme="majorBidi" w:cstheme="majorBidi"/>
        </w:rPr>
      </w:pPr>
      <w:r w:rsidRPr="009474F5">
        <w:rPr>
          <w:rFonts w:asciiTheme="majorBidi" w:hAnsiTheme="majorBidi" w:cstheme="majorBidi"/>
        </w:rPr>
        <w:t xml:space="preserve"> He did not have to say: Do not work like an employee and you have to work around the clock. When the forces saw him like this, they could not work any other way (Kargari, </w:t>
      </w:r>
      <w:r w:rsidR="002C09E1">
        <w:rPr>
          <w:rFonts w:asciiTheme="majorBidi" w:hAnsiTheme="majorBidi" w:cstheme="majorBidi"/>
        </w:rPr>
        <w:t>2021</w:t>
      </w:r>
      <w:r w:rsidRPr="009474F5">
        <w:rPr>
          <w:rFonts w:asciiTheme="majorBidi" w:hAnsiTheme="majorBidi" w:cstheme="majorBidi"/>
        </w:rPr>
        <w:t xml:space="preserve">) </w:t>
      </w:r>
      <w:r w:rsidR="004B5993">
        <w:rPr>
          <w:rFonts w:asciiTheme="majorBidi" w:hAnsiTheme="majorBidi" w:cstheme="majorBidi"/>
        </w:rPr>
        <w:t>General</w:t>
      </w:r>
      <w:r w:rsidRPr="009474F5">
        <w:rPr>
          <w:rFonts w:asciiTheme="majorBidi" w:hAnsiTheme="majorBidi" w:cstheme="majorBidi"/>
        </w:rPr>
        <w:t xml:space="preserve"> Hossein Maroufi quotes: "I matched myself with </w:t>
      </w:r>
      <w:r w:rsidR="004B5993" w:rsidRPr="004B5993">
        <w:rPr>
          <w:rFonts w:asciiTheme="majorBidi" w:hAnsiTheme="majorBidi" w:cstheme="majorBidi"/>
        </w:rPr>
        <w:t xml:space="preserve">General Soleimani </w:t>
      </w:r>
      <w:r w:rsidRPr="009474F5">
        <w:rPr>
          <w:rFonts w:asciiTheme="majorBidi" w:hAnsiTheme="majorBidi" w:cstheme="majorBidi"/>
        </w:rPr>
        <w:t>because my view of him was that he was my commander and I am his student, because he trained us in the humanization factory of the Sarollah Corps and was a practical model "(</w:t>
      </w:r>
      <w:r w:rsidR="002C09E1">
        <w:rPr>
          <w:rFonts w:asciiTheme="majorBidi" w:hAnsiTheme="majorBidi" w:cstheme="majorBidi"/>
        </w:rPr>
        <w:t>Maroufi</w:t>
      </w:r>
      <w:r w:rsidRPr="009474F5">
        <w:rPr>
          <w:rFonts w:asciiTheme="majorBidi" w:hAnsiTheme="majorBidi" w:cstheme="majorBidi"/>
        </w:rPr>
        <w:t>, 2</w:t>
      </w:r>
      <w:r w:rsidR="00916160">
        <w:rPr>
          <w:rFonts w:asciiTheme="majorBidi" w:hAnsiTheme="majorBidi" w:cstheme="majorBidi"/>
        </w:rPr>
        <w:t>021</w:t>
      </w:r>
      <w:r w:rsidRPr="009474F5">
        <w:rPr>
          <w:rFonts w:asciiTheme="majorBidi" w:hAnsiTheme="majorBidi" w:cstheme="majorBidi"/>
        </w:rPr>
        <w:t>). According to Martyr Soleimani, the peak of our religious and moral education was sacred defense (Karimi, 2</w:t>
      </w:r>
      <w:r w:rsidR="00916160">
        <w:rPr>
          <w:rFonts w:asciiTheme="majorBidi" w:hAnsiTheme="majorBidi" w:cstheme="majorBidi"/>
        </w:rPr>
        <w:t>021</w:t>
      </w:r>
      <w:r w:rsidRPr="009474F5">
        <w:rPr>
          <w:rFonts w:asciiTheme="majorBidi" w:hAnsiTheme="majorBidi" w:cstheme="majorBidi"/>
        </w:rPr>
        <w:t>); Therefore, Martyr Soleimani emphasized on recording the memories of the martyrs and compiling various books to influence the society, and in the Congress of the Martyrs of Kerman, they read all the books themselves and wrote an introduction on them (Shirazi, 2</w:t>
      </w:r>
      <w:r w:rsidR="00916160">
        <w:rPr>
          <w:rFonts w:asciiTheme="majorBidi" w:hAnsiTheme="majorBidi" w:cstheme="majorBidi"/>
        </w:rPr>
        <w:t>021</w:t>
      </w:r>
      <w:r w:rsidRPr="009474F5">
        <w:rPr>
          <w:rFonts w:asciiTheme="majorBidi" w:hAnsiTheme="majorBidi" w:cstheme="majorBidi"/>
        </w:rPr>
        <w:t>).</w:t>
      </w:r>
    </w:p>
    <w:p w:rsidR="009474F5" w:rsidRPr="002C09E1" w:rsidRDefault="009474F5" w:rsidP="009474F5">
      <w:pPr>
        <w:bidi w:val="0"/>
        <w:jc w:val="both"/>
        <w:rPr>
          <w:rFonts w:asciiTheme="majorBidi" w:hAnsiTheme="majorBidi" w:cstheme="majorBidi"/>
          <w:b/>
          <w:bCs/>
        </w:rPr>
      </w:pPr>
      <w:r w:rsidRPr="002C09E1">
        <w:rPr>
          <w:rFonts w:asciiTheme="majorBidi" w:hAnsiTheme="majorBidi" w:cstheme="majorBidi"/>
          <w:b/>
          <w:bCs/>
        </w:rPr>
        <w:t>3.5. Passion for martyrdom in the way of God</w:t>
      </w:r>
    </w:p>
    <w:p w:rsidR="009474F5" w:rsidRPr="009474F5" w:rsidRDefault="009474F5" w:rsidP="004B5993">
      <w:pPr>
        <w:bidi w:val="0"/>
        <w:jc w:val="both"/>
        <w:rPr>
          <w:rFonts w:asciiTheme="majorBidi" w:hAnsiTheme="majorBidi" w:cstheme="majorBidi"/>
        </w:rPr>
      </w:pPr>
      <w:r w:rsidRPr="009474F5">
        <w:rPr>
          <w:rFonts w:asciiTheme="majorBidi" w:hAnsiTheme="majorBidi" w:cstheme="majorBidi"/>
        </w:rPr>
        <w:t>Martyr Soleimani was counting [seconds] to witness the moment. He considered himself in need of everyone's prayers (</w:t>
      </w:r>
      <w:r w:rsidR="00916160">
        <w:rPr>
          <w:rFonts w:asciiTheme="majorBidi" w:hAnsiTheme="majorBidi" w:cstheme="majorBidi"/>
        </w:rPr>
        <w:t>Karimi, 2021).</w:t>
      </w:r>
      <w:r w:rsidRPr="009474F5">
        <w:rPr>
          <w:rFonts w:asciiTheme="majorBidi" w:hAnsiTheme="majorBidi" w:cstheme="majorBidi"/>
        </w:rPr>
        <w:t xml:space="preserve"> Before the martyrdom of </w:t>
      </w:r>
      <w:r w:rsidR="004B5993" w:rsidRPr="004B5993">
        <w:rPr>
          <w:rFonts w:asciiTheme="majorBidi" w:hAnsiTheme="majorBidi" w:cstheme="majorBidi"/>
        </w:rPr>
        <w:t>General Soleimani</w:t>
      </w:r>
      <w:r w:rsidRPr="009474F5">
        <w:rPr>
          <w:rFonts w:asciiTheme="majorBidi" w:hAnsiTheme="majorBidi" w:cstheme="majorBidi"/>
        </w:rPr>
        <w:t>, he was repeatedly told: The news has reached and rumored and word of mouth has spread that you have been martyred! He laughed at one of the hearings and said: "These are the things that I have traveled to the plains and mountains to find him", of course he believed: "Unless someone is a martyr, he will not be martyred and the condition for martyrdom is martyrdom "If you see someone today who smells the smell of martyrdom from his words, his behavior and his morals, know that he will be martyred" (</w:t>
      </w:r>
      <w:r w:rsidR="00916160">
        <w:rPr>
          <w:rFonts w:asciiTheme="majorBidi" w:hAnsiTheme="majorBidi" w:cstheme="majorBidi"/>
        </w:rPr>
        <w:t>Karimi, 2021).</w:t>
      </w:r>
    </w:p>
    <w:p w:rsidR="009474F5" w:rsidRDefault="009474F5" w:rsidP="009474F5">
      <w:pPr>
        <w:bidi w:val="0"/>
        <w:jc w:val="both"/>
        <w:rPr>
          <w:rFonts w:asciiTheme="majorBidi" w:hAnsiTheme="majorBidi" w:cstheme="majorBidi"/>
        </w:rPr>
      </w:pPr>
      <w:r w:rsidRPr="009474F5">
        <w:rPr>
          <w:rFonts w:asciiTheme="majorBidi" w:hAnsiTheme="majorBidi" w:cstheme="majorBidi"/>
        </w:rPr>
        <w:t>It is stated in the will of Martyr Soleimani: "And it was cheap for me to understand the kiss on their heavenly faces and to smell their divine fragrance [</w:t>
      </w:r>
      <w:r w:rsidR="002C09E1" w:rsidRPr="009474F5">
        <w:rPr>
          <w:rFonts w:asciiTheme="majorBidi" w:hAnsiTheme="majorBidi" w:cstheme="majorBidi"/>
        </w:rPr>
        <w:t>i.e.</w:t>
      </w:r>
      <w:r w:rsidRPr="009474F5">
        <w:rPr>
          <w:rFonts w:asciiTheme="majorBidi" w:hAnsiTheme="majorBidi" w:cstheme="majorBidi"/>
        </w:rPr>
        <w:t xml:space="preserve"> the </w:t>
      </w:r>
      <w:r w:rsidR="002C09E1" w:rsidRPr="009474F5">
        <w:rPr>
          <w:rFonts w:asciiTheme="majorBidi" w:hAnsiTheme="majorBidi" w:cstheme="majorBidi"/>
        </w:rPr>
        <w:t>Mujahidin</w:t>
      </w:r>
      <w:r w:rsidRPr="009474F5">
        <w:rPr>
          <w:rFonts w:asciiTheme="majorBidi" w:hAnsiTheme="majorBidi" w:cstheme="majorBidi"/>
        </w:rPr>
        <w:t xml:space="preserve"> and the martyrs of this path]. God, my dear! I have been left in a caravan for years. I am constantly sending people to it, but I am left alone, but you know I could never forget them, constantly remembering them, their names, not in my mind but in my heart and in my eyes, with tears and "Oh, they remembered." </w:t>
      </w:r>
      <w:proofErr w:type="gramStart"/>
      <w:r w:rsidRPr="009474F5">
        <w:rPr>
          <w:rFonts w:asciiTheme="majorBidi" w:hAnsiTheme="majorBidi" w:cstheme="majorBidi"/>
        </w:rPr>
        <w:t xml:space="preserve">(Abbaszadeh; </w:t>
      </w:r>
      <w:r w:rsidR="00585C6A">
        <w:rPr>
          <w:rFonts w:asciiTheme="majorBidi" w:hAnsiTheme="majorBidi" w:cstheme="majorBidi"/>
        </w:rPr>
        <w:t>2021</w:t>
      </w:r>
      <w:r w:rsidRPr="009474F5">
        <w:rPr>
          <w:rFonts w:asciiTheme="majorBidi" w:hAnsiTheme="majorBidi" w:cstheme="majorBidi"/>
        </w:rPr>
        <w:t>).</w:t>
      </w:r>
      <w:proofErr w:type="gramEnd"/>
    </w:p>
    <w:p w:rsidR="00D2522D" w:rsidRPr="009474F5" w:rsidRDefault="00D2522D" w:rsidP="00D2522D">
      <w:pPr>
        <w:bidi w:val="0"/>
        <w:jc w:val="both"/>
        <w:rPr>
          <w:rFonts w:asciiTheme="majorBidi" w:hAnsiTheme="majorBidi" w:cstheme="majorBidi"/>
        </w:rPr>
      </w:pPr>
    </w:p>
    <w:p w:rsidR="009474F5" w:rsidRPr="002C09E1" w:rsidRDefault="009474F5" w:rsidP="009474F5">
      <w:pPr>
        <w:bidi w:val="0"/>
        <w:jc w:val="both"/>
        <w:rPr>
          <w:rFonts w:asciiTheme="majorBidi" w:hAnsiTheme="majorBidi" w:cstheme="majorBidi"/>
          <w:b/>
          <w:bCs/>
        </w:rPr>
      </w:pPr>
      <w:r w:rsidRPr="002C09E1">
        <w:rPr>
          <w:rFonts w:asciiTheme="majorBidi" w:hAnsiTheme="majorBidi" w:cstheme="majorBidi"/>
          <w:b/>
          <w:bCs/>
        </w:rPr>
        <w:lastRenderedPageBreak/>
        <w:t>3.6. Divine and sincere orientation</w:t>
      </w:r>
    </w:p>
    <w:p w:rsidR="009474F5" w:rsidRPr="009474F5" w:rsidRDefault="009474F5" w:rsidP="009474F5">
      <w:pPr>
        <w:bidi w:val="0"/>
        <w:jc w:val="both"/>
        <w:rPr>
          <w:rFonts w:asciiTheme="majorBidi" w:hAnsiTheme="majorBidi" w:cstheme="majorBidi"/>
        </w:rPr>
      </w:pPr>
      <w:r w:rsidRPr="009474F5">
        <w:rPr>
          <w:rFonts w:asciiTheme="majorBidi" w:hAnsiTheme="majorBidi" w:cstheme="majorBidi"/>
        </w:rPr>
        <w:t xml:space="preserve"> Martyr Soleimani's approach was to pay attention to God's will in all matters and to have a divine color. Martyr Soleimani was a sincere man in every sense. It had been seen many times that he had nothing to do with external matters and did not care, and he kept his covenant with himself and his God. He did not pay attention to what was said or not said. He was always thinking about his duty and what God asked of him; </w:t>
      </w:r>
      <w:r w:rsidR="002C09E1" w:rsidRPr="009474F5">
        <w:rPr>
          <w:rFonts w:asciiTheme="majorBidi" w:hAnsiTheme="majorBidi" w:cstheme="majorBidi"/>
        </w:rPr>
        <w:t>therefore</w:t>
      </w:r>
      <w:r w:rsidRPr="009474F5">
        <w:rPr>
          <w:rFonts w:asciiTheme="majorBidi" w:hAnsiTheme="majorBidi" w:cstheme="majorBidi"/>
        </w:rPr>
        <w:t xml:space="preserve">, if there was a slander but its path was the path of God, he would not pay attention (Saadatnejad, </w:t>
      </w:r>
      <w:r w:rsidR="00585C6A">
        <w:rPr>
          <w:rFonts w:asciiTheme="majorBidi" w:hAnsiTheme="majorBidi" w:cstheme="majorBidi"/>
        </w:rPr>
        <w:t>2021</w:t>
      </w:r>
      <w:r w:rsidRPr="009474F5">
        <w:rPr>
          <w:rFonts w:asciiTheme="majorBidi" w:hAnsiTheme="majorBidi" w:cstheme="majorBidi"/>
        </w:rPr>
        <w:t>).</w:t>
      </w:r>
    </w:p>
    <w:p w:rsidR="009474F5" w:rsidRPr="009474F5" w:rsidRDefault="009474F5" w:rsidP="008E538B">
      <w:pPr>
        <w:bidi w:val="0"/>
        <w:jc w:val="both"/>
        <w:rPr>
          <w:rFonts w:asciiTheme="majorBidi" w:hAnsiTheme="majorBidi" w:cstheme="majorBidi"/>
        </w:rPr>
      </w:pPr>
      <w:r w:rsidRPr="009474F5">
        <w:rPr>
          <w:rFonts w:asciiTheme="majorBidi" w:hAnsiTheme="majorBidi" w:cstheme="majorBidi"/>
        </w:rPr>
        <w:t xml:space="preserve">One of his comrades quotes: "The day after his mission to Iraq, [after returning to Iran], I had a two-person meeting with him; the day before, </w:t>
      </w:r>
      <w:proofErr w:type="spellStart"/>
      <w:r w:rsidRPr="009474F5">
        <w:rPr>
          <w:rFonts w:asciiTheme="majorBidi" w:hAnsiTheme="majorBidi" w:cstheme="majorBidi"/>
        </w:rPr>
        <w:t>Kayhan</w:t>
      </w:r>
      <w:proofErr w:type="spellEnd"/>
      <w:r w:rsidRPr="009474F5">
        <w:rPr>
          <w:rFonts w:asciiTheme="majorBidi" w:hAnsiTheme="majorBidi" w:cstheme="majorBidi"/>
        </w:rPr>
        <w:t xml:space="preserve"> [headline] had devoted his entire front page to this issue, and the photo Martyr Soleimani was very big and colorful and the court text was very good. He showed the role of </w:t>
      </w:r>
      <w:r w:rsidR="004B5993" w:rsidRPr="004B5993">
        <w:rPr>
          <w:rFonts w:asciiTheme="majorBidi" w:hAnsiTheme="majorBidi" w:cstheme="majorBidi"/>
        </w:rPr>
        <w:t xml:space="preserve">General Soleimani </w:t>
      </w:r>
      <w:r w:rsidRPr="009474F5">
        <w:rPr>
          <w:rFonts w:asciiTheme="majorBidi" w:hAnsiTheme="majorBidi" w:cstheme="majorBidi"/>
        </w:rPr>
        <w:t xml:space="preserve">in the conquest of </w:t>
      </w:r>
      <w:proofErr w:type="spellStart"/>
      <w:r w:rsidRPr="009474F5">
        <w:rPr>
          <w:rFonts w:asciiTheme="majorBidi" w:hAnsiTheme="majorBidi" w:cstheme="majorBidi"/>
        </w:rPr>
        <w:t>Jurf</w:t>
      </w:r>
      <w:proofErr w:type="spellEnd"/>
      <w:r w:rsidRPr="009474F5">
        <w:rPr>
          <w:rFonts w:asciiTheme="majorBidi" w:hAnsiTheme="majorBidi" w:cstheme="majorBidi"/>
        </w:rPr>
        <w:t xml:space="preserve"> al-</w:t>
      </w:r>
      <w:proofErr w:type="spellStart"/>
      <w:r w:rsidRPr="009474F5">
        <w:rPr>
          <w:rFonts w:asciiTheme="majorBidi" w:hAnsiTheme="majorBidi" w:cstheme="majorBidi"/>
        </w:rPr>
        <w:t>Sakhr</w:t>
      </w:r>
      <w:proofErr w:type="spellEnd"/>
      <w:r w:rsidRPr="009474F5">
        <w:rPr>
          <w:rFonts w:asciiTheme="majorBidi" w:hAnsiTheme="majorBidi" w:cstheme="majorBidi"/>
        </w:rPr>
        <w:t xml:space="preserve">. I told </w:t>
      </w:r>
      <w:r w:rsidR="004B5993" w:rsidRPr="004B5993">
        <w:rPr>
          <w:rFonts w:asciiTheme="majorBidi" w:hAnsiTheme="majorBidi" w:cstheme="majorBidi"/>
        </w:rPr>
        <w:t xml:space="preserve">General Soleimani </w:t>
      </w:r>
      <w:r w:rsidRPr="009474F5">
        <w:rPr>
          <w:rFonts w:asciiTheme="majorBidi" w:hAnsiTheme="majorBidi" w:cstheme="majorBidi"/>
        </w:rPr>
        <w:t xml:space="preserve">that </w:t>
      </w:r>
      <w:proofErr w:type="spellStart"/>
      <w:r w:rsidRPr="009474F5">
        <w:rPr>
          <w:rFonts w:asciiTheme="majorBidi" w:hAnsiTheme="majorBidi" w:cstheme="majorBidi"/>
        </w:rPr>
        <w:t>Kayhan</w:t>
      </w:r>
      <w:proofErr w:type="spellEnd"/>
      <w:r w:rsidRPr="009474F5">
        <w:rPr>
          <w:rFonts w:asciiTheme="majorBidi" w:hAnsiTheme="majorBidi" w:cstheme="majorBidi"/>
        </w:rPr>
        <w:t xml:space="preserve"> took such a very good photo and text of you. I was upset and he was really upset; maybe I should say I do not want to be raised, but I am not upset at the bottom of my heart. </w:t>
      </w:r>
      <w:r w:rsidR="004B5993" w:rsidRPr="004B5993">
        <w:rPr>
          <w:rFonts w:asciiTheme="majorBidi" w:hAnsiTheme="majorBidi" w:cstheme="majorBidi"/>
        </w:rPr>
        <w:t xml:space="preserve">General Soleimani </w:t>
      </w:r>
      <w:r w:rsidRPr="009474F5">
        <w:rPr>
          <w:rFonts w:asciiTheme="majorBidi" w:hAnsiTheme="majorBidi" w:cstheme="majorBidi"/>
        </w:rPr>
        <w:t xml:space="preserve">was upset to the point of crying about why I am being raised so much "(Kargari, </w:t>
      </w:r>
      <w:r w:rsidR="008E538B">
        <w:rPr>
          <w:rFonts w:asciiTheme="majorBidi" w:hAnsiTheme="majorBidi" w:cstheme="majorBidi"/>
        </w:rPr>
        <w:t>2020</w:t>
      </w:r>
      <w:r w:rsidRPr="009474F5">
        <w:rPr>
          <w:rFonts w:asciiTheme="majorBidi" w:hAnsiTheme="majorBidi" w:cstheme="majorBidi"/>
        </w:rPr>
        <w:t>).</w:t>
      </w:r>
    </w:p>
    <w:p w:rsidR="009474F5" w:rsidRPr="009474F5" w:rsidRDefault="009474F5" w:rsidP="004B5993">
      <w:pPr>
        <w:bidi w:val="0"/>
        <w:jc w:val="both"/>
        <w:rPr>
          <w:rFonts w:asciiTheme="majorBidi" w:hAnsiTheme="majorBidi" w:cstheme="majorBidi"/>
        </w:rPr>
      </w:pPr>
      <w:r w:rsidRPr="009474F5">
        <w:rPr>
          <w:rFonts w:asciiTheme="majorBidi" w:hAnsiTheme="majorBidi" w:cstheme="majorBidi"/>
        </w:rPr>
        <w:t xml:space="preserve">Martyr Soleimani was nowhere to be seen and selfish, one of his comrades quotes: "I asked him to publish the memoirs of Operation Karbala V more than a hundred times in five years, which he had </w:t>
      </w:r>
      <w:r w:rsidR="008C6608" w:rsidRPr="009474F5">
        <w:rPr>
          <w:rFonts w:asciiTheme="majorBidi" w:hAnsiTheme="majorBidi" w:cstheme="majorBidi"/>
        </w:rPr>
        <w:t>written." Now</w:t>
      </w:r>
      <w:r w:rsidRPr="009474F5">
        <w:rPr>
          <w:rFonts w:asciiTheme="majorBidi" w:hAnsiTheme="majorBidi" w:cstheme="majorBidi"/>
        </w:rPr>
        <w:t xml:space="preserve"> I am preparing it to be ready for publication. Of course, we did not hope because we knew he did not want to present himself. In Iraq, Abu Mahdi always said that my commander was </w:t>
      </w:r>
      <w:r w:rsidR="004B5993" w:rsidRPr="004B5993">
        <w:rPr>
          <w:rFonts w:asciiTheme="majorBidi" w:hAnsiTheme="majorBidi" w:cstheme="majorBidi"/>
        </w:rPr>
        <w:t>General Soleimani</w:t>
      </w:r>
      <w:r w:rsidRPr="009474F5">
        <w:rPr>
          <w:rFonts w:asciiTheme="majorBidi" w:hAnsiTheme="majorBidi" w:cstheme="majorBidi"/>
        </w:rPr>
        <w:t xml:space="preserve">, and </w:t>
      </w:r>
      <w:r w:rsidR="004B5993" w:rsidRPr="004B5993">
        <w:rPr>
          <w:rFonts w:asciiTheme="majorBidi" w:hAnsiTheme="majorBidi" w:cstheme="majorBidi"/>
        </w:rPr>
        <w:t xml:space="preserve">General Soleimani </w:t>
      </w:r>
      <w:r w:rsidRPr="009474F5">
        <w:rPr>
          <w:rFonts w:asciiTheme="majorBidi" w:hAnsiTheme="majorBidi" w:cstheme="majorBidi"/>
        </w:rPr>
        <w:t xml:space="preserve">said that my commander was Abu Mahdi. He did not see himself in Lebanon. "Syria did not see itself, I did not hear a servant in the council meetings, </w:t>
      </w:r>
      <w:proofErr w:type="gramStart"/>
      <w:r w:rsidRPr="009474F5">
        <w:rPr>
          <w:rFonts w:asciiTheme="majorBidi" w:hAnsiTheme="majorBidi" w:cstheme="majorBidi"/>
        </w:rPr>
        <w:t>I</w:t>
      </w:r>
      <w:proofErr w:type="gramEnd"/>
      <w:r w:rsidRPr="009474F5">
        <w:rPr>
          <w:rFonts w:asciiTheme="majorBidi" w:hAnsiTheme="majorBidi" w:cstheme="majorBidi"/>
        </w:rPr>
        <w:t xml:space="preserve"> did not hear him say in private meetings. </w:t>
      </w:r>
      <w:proofErr w:type="gramStart"/>
      <w:r w:rsidRPr="009474F5">
        <w:rPr>
          <w:rFonts w:asciiTheme="majorBidi" w:hAnsiTheme="majorBidi" w:cstheme="majorBidi"/>
        </w:rPr>
        <w:t>For example, if I had not been in the 9-day war in Lebanon or the war in Syria or Iraq and Afghanistan, these things would not have happened" (Shirazi, 2</w:t>
      </w:r>
      <w:r w:rsidR="00916160">
        <w:rPr>
          <w:rFonts w:asciiTheme="majorBidi" w:hAnsiTheme="majorBidi" w:cstheme="majorBidi"/>
        </w:rPr>
        <w:t>021</w:t>
      </w:r>
      <w:r w:rsidRPr="009474F5">
        <w:rPr>
          <w:rFonts w:asciiTheme="majorBidi" w:hAnsiTheme="majorBidi" w:cstheme="majorBidi"/>
        </w:rPr>
        <w:t>).</w:t>
      </w:r>
      <w:proofErr w:type="gramEnd"/>
    </w:p>
    <w:p w:rsidR="009474F5" w:rsidRPr="008C6608" w:rsidRDefault="009474F5" w:rsidP="009474F5">
      <w:pPr>
        <w:bidi w:val="0"/>
        <w:jc w:val="both"/>
        <w:rPr>
          <w:rFonts w:asciiTheme="majorBidi" w:hAnsiTheme="majorBidi" w:cstheme="majorBidi"/>
          <w:b/>
          <w:bCs/>
        </w:rPr>
      </w:pPr>
      <w:r w:rsidRPr="008C6608">
        <w:rPr>
          <w:rFonts w:asciiTheme="majorBidi" w:hAnsiTheme="majorBidi" w:cstheme="majorBidi"/>
          <w:b/>
          <w:bCs/>
        </w:rPr>
        <w:t>4. Behavioral category</w:t>
      </w:r>
    </w:p>
    <w:p w:rsidR="009474F5" w:rsidRPr="009474F5" w:rsidRDefault="009474F5" w:rsidP="009474F5">
      <w:pPr>
        <w:bidi w:val="0"/>
        <w:jc w:val="both"/>
        <w:rPr>
          <w:rFonts w:asciiTheme="majorBidi" w:hAnsiTheme="majorBidi" w:cstheme="majorBidi"/>
        </w:rPr>
      </w:pPr>
      <w:r w:rsidRPr="009474F5">
        <w:rPr>
          <w:rFonts w:asciiTheme="majorBidi" w:hAnsiTheme="majorBidi" w:cstheme="majorBidi"/>
        </w:rPr>
        <w:t xml:space="preserve">In this section, we will deal with the behavioral characteristics of the </w:t>
      </w:r>
      <w:r w:rsidR="004B5993">
        <w:rPr>
          <w:rFonts w:asciiTheme="majorBidi" w:hAnsiTheme="majorBidi" w:cstheme="majorBidi"/>
        </w:rPr>
        <w:t>doctrine</w:t>
      </w:r>
      <w:r w:rsidRPr="009474F5">
        <w:rPr>
          <w:rFonts w:asciiTheme="majorBidi" w:hAnsiTheme="majorBidi" w:cstheme="majorBidi"/>
        </w:rPr>
        <w:t xml:space="preserve"> of </w:t>
      </w:r>
      <w:r w:rsidR="00585C6A">
        <w:rPr>
          <w:rFonts w:asciiTheme="majorBidi" w:hAnsiTheme="majorBidi" w:cstheme="majorBidi"/>
        </w:rPr>
        <w:t>Martyr</w:t>
      </w:r>
      <w:r w:rsidRPr="009474F5">
        <w:rPr>
          <w:rFonts w:asciiTheme="majorBidi" w:hAnsiTheme="majorBidi" w:cstheme="majorBidi"/>
        </w:rPr>
        <w:t xml:space="preserve"> Soleimani in providing education with a jihadist and universal approach.</w:t>
      </w:r>
    </w:p>
    <w:p w:rsidR="009474F5" w:rsidRPr="008C6608" w:rsidRDefault="009474F5" w:rsidP="009474F5">
      <w:pPr>
        <w:bidi w:val="0"/>
        <w:jc w:val="both"/>
        <w:rPr>
          <w:rFonts w:asciiTheme="majorBidi" w:hAnsiTheme="majorBidi" w:cstheme="majorBidi"/>
          <w:b/>
          <w:bCs/>
        </w:rPr>
      </w:pPr>
      <w:r w:rsidRPr="008C6608">
        <w:rPr>
          <w:rFonts w:asciiTheme="majorBidi" w:hAnsiTheme="majorBidi" w:cstheme="majorBidi"/>
          <w:b/>
          <w:bCs/>
        </w:rPr>
        <w:t>4.1. Doing work with the motive and intention of approaching God</w:t>
      </w:r>
    </w:p>
    <w:p w:rsidR="009474F5" w:rsidRPr="009474F5" w:rsidRDefault="009474F5" w:rsidP="008C6608">
      <w:pPr>
        <w:bidi w:val="0"/>
        <w:jc w:val="both"/>
        <w:rPr>
          <w:rFonts w:asciiTheme="majorBidi" w:hAnsiTheme="majorBidi" w:cstheme="majorBidi"/>
        </w:rPr>
      </w:pPr>
      <w:r w:rsidRPr="009474F5">
        <w:rPr>
          <w:rFonts w:asciiTheme="majorBidi" w:hAnsiTheme="majorBidi" w:cstheme="majorBidi"/>
        </w:rPr>
        <w:t>The phrase doing something with the motive and intention of approaching God means worship. Therefore, the spirit of worship and its main motive is nearness to God (</w:t>
      </w:r>
      <w:proofErr w:type="spellStart"/>
      <w:r w:rsidRPr="009474F5">
        <w:rPr>
          <w:rFonts w:asciiTheme="majorBidi" w:hAnsiTheme="majorBidi" w:cstheme="majorBidi"/>
        </w:rPr>
        <w:t>Kardan</w:t>
      </w:r>
      <w:proofErr w:type="spellEnd"/>
      <w:r w:rsidRPr="009474F5">
        <w:rPr>
          <w:rFonts w:asciiTheme="majorBidi" w:hAnsiTheme="majorBidi" w:cstheme="majorBidi"/>
        </w:rPr>
        <w:t>, 2</w:t>
      </w:r>
      <w:r w:rsidR="002C09E1">
        <w:rPr>
          <w:rFonts w:asciiTheme="majorBidi" w:hAnsiTheme="majorBidi" w:cstheme="majorBidi"/>
        </w:rPr>
        <w:t>021</w:t>
      </w:r>
      <w:r w:rsidRPr="009474F5">
        <w:rPr>
          <w:rFonts w:asciiTheme="majorBidi" w:hAnsiTheme="majorBidi" w:cstheme="majorBidi"/>
        </w:rPr>
        <w:t xml:space="preserve">). In the Holy Qur'an, verse 56 of Surah </w:t>
      </w:r>
      <w:proofErr w:type="spellStart"/>
      <w:r w:rsidRPr="009474F5">
        <w:rPr>
          <w:rFonts w:asciiTheme="majorBidi" w:hAnsiTheme="majorBidi" w:cstheme="majorBidi"/>
        </w:rPr>
        <w:t>Dhariyat</w:t>
      </w:r>
      <w:proofErr w:type="spellEnd"/>
      <w:r w:rsidRPr="009474F5">
        <w:rPr>
          <w:rFonts w:asciiTheme="majorBidi" w:hAnsiTheme="majorBidi" w:cstheme="majorBidi"/>
        </w:rPr>
        <w:t xml:space="preserve">, God says: "And </w:t>
      </w:r>
      <w:proofErr w:type="gramStart"/>
      <w:r w:rsidRPr="009474F5">
        <w:rPr>
          <w:rFonts w:asciiTheme="majorBidi" w:hAnsiTheme="majorBidi" w:cstheme="majorBidi"/>
        </w:rPr>
        <w:t>We</w:t>
      </w:r>
      <w:proofErr w:type="gramEnd"/>
      <w:r w:rsidRPr="009474F5">
        <w:rPr>
          <w:rFonts w:asciiTheme="majorBidi" w:hAnsiTheme="majorBidi" w:cstheme="majorBidi"/>
        </w:rPr>
        <w:t xml:space="preserve"> created the jinn and mankind except to worship Me - I created the jinn and mankind only to worship Me"; In this verse, God limits the purpose of creation to worship, and the truth of worship is nearness. As a result, the only main purpose of creation; </w:t>
      </w:r>
      <w:r w:rsidR="008C6608" w:rsidRPr="009474F5">
        <w:rPr>
          <w:rFonts w:asciiTheme="majorBidi" w:hAnsiTheme="majorBidi" w:cstheme="majorBidi"/>
        </w:rPr>
        <w:t>it</w:t>
      </w:r>
      <w:r w:rsidRPr="009474F5">
        <w:rPr>
          <w:rFonts w:asciiTheme="majorBidi" w:hAnsiTheme="majorBidi" w:cstheme="majorBidi"/>
        </w:rPr>
        <w:t xml:space="preserve"> is close to God. Worship in its Quranic meaning is one of the main indicators of Islamic education (Tajuddin and Pazargadi, </w:t>
      </w:r>
      <w:r w:rsidR="00585C6A">
        <w:rPr>
          <w:rFonts w:asciiTheme="majorBidi" w:hAnsiTheme="majorBidi" w:cstheme="majorBidi"/>
        </w:rPr>
        <w:t>2021</w:t>
      </w:r>
      <w:r w:rsidRPr="009474F5">
        <w:rPr>
          <w:rFonts w:asciiTheme="majorBidi" w:hAnsiTheme="majorBidi" w:cstheme="majorBidi"/>
        </w:rPr>
        <w:t xml:space="preserve">). One of his comrades quotes: "Martyr Soleimani from the day they became acquainted with God and the revolution and the front; until he passed away; in any situation and while he was there, their night prayers were not abandoned. I was there at 2 and 3 o'clock in the evening when we arrived. I was sleeping myself and waking up in the </w:t>
      </w:r>
      <w:r w:rsidR="008C6608" w:rsidRPr="009474F5">
        <w:rPr>
          <w:rFonts w:asciiTheme="majorBidi" w:hAnsiTheme="majorBidi" w:cstheme="majorBidi"/>
        </w:rPr>
        <w:t>Morning Prayer</w:t>
      </w:r>
      <w:r w:rsidRPr="009474F5">
        <w:rPr>
          <w:rFonts w:asciiTheme="majorBidi" w:hAnsiTheme="majorBidi" w:cstheme="majorBidi"/>
        </w:rPr>
        <w:t xml:space="preserve">, but God </w:t>
      </w:r>
      <w:r w:rsidR="008C6608" w:rsidRPr="009474F5">
        <w:rPr>
          <w:rFonts w:asciiTheme="majorBidi" w:hAnsiTheme="majorBidi" w:cstheme="majorBidi"/>
        </w:rPr>
        <w:t>blesses</w:t>
      </w:r>
      <w:r w:rsidRPr="009474F5">
        <w:rPr>
          <w:rFonts w:asciiTheme="majorBidi" w:hAnsiTheme="majorBidi" w:cstheme="majorBidi"/>
        </w:rPr>
        <w:t xml:space="preserve"> him. It was accompanied by the secret of needs and prayers, and I saw that he recited the prayers of Abu Hamza and </w:t>
      </w:r>
      <w:r w:rsidR="008C6608" w:rsidRPr="008C6608">
        <w:rPr>
          <w:rFonts w:asciiTheme="majorBidi" w:hAnsiTheme="majorBidi" w:cstheme="majorBidi"/>
        </w:rPr>
        <w:t>during the night prayer, he prostrated and cried</w:t>
      </w:r>
      <w:r w:rsidR="008C6608">
        <w:rPr>
          <w:rFonts w:asciiTheme="majorBidi" w:hAnsiTheme="majorBidi" w:cstheme="majorBidi"/>
        </w:rPr>
        <w:t>.</w:t>
      </w:r>
      <w:r w:rsidRPr="009474F5">
        <w:rPr>
          <w:rFonts w:asciiTheme="majorBidi" w:hAnsiTheme="majorBidi" w:cstheme="majorBidi"/>
        </w:rPr>
        <w:t xml:space="preserve"> "(Saadatnejad, </w:t>
      </w:r>
      <w:r w:rsidR="008C6608">
        <w:rPr>
          <w:rFonts w:asciiTheme="majorBidi" w:hAnsiTheme="majorBidi" w:cstheme="majorBidi"/>
        </w:rPr>
        <w:t>2021</w:t>
      </w:r>
      <w:r w:rsidRPr="009474F5">
        <w:rPr>
          <w:rFonts w:asciiTheme="majorBidi" w:hAnsiTheme="majorBidi" w:cstheme="majorBidi"/>
        </w:rPr>
        <w:t>).</w:t>
      </w:r>
    </w:p>
    <w:p w:rsidR="009474F5" w:rsidRPr="008C6608" w:rsidRDefault="009474F5" w:rsidP="009474F5">
      <w:pPr>
        <w:bidi w:val="0"/>
        <w:jc w:val="both"/>
        <w:rPr>
          <w:rFonts w:asciiTheme="majorBidi" w:hAnsiTheme="majorBidi" w:cstheme="majorBidi"/>
          <w:b/>
          <w:bCs/>
        </w:rPr>
      </w:pPr>
      <w:r w:rsidRPr="008C6608">
        <w:rPr>
          <w:rFonts w:asciiTheme="majorBidi" w:hAnsiTheme="majorBidi" w:cstheme="majorBidi"/>
          <w:b/>
          <w:bCs/>
        </w:rPr>
        <w:t>4.2. Getting acquainted with the Qur'an, prayers and spirituality</w:t>
      </w:r>
    </w:p>
    <w:p w:rsidR="009474F5" w:rsidRPr="009474F5" w:rsidRDefault="009474F5" w:rsidP="008C6608">
      <w:pPr>
        <w:bidi w:val="0"/>
        <w:jc w:val="both"/>
        <w:rPr>
          <w:rFonts w:asciiTheme="majorBidi" w:hAnsiTheme="majorBidi" w:cstheme="majorBidi"/>
        </w:rPr>
      </w:pPr>
      <w:r w:rsidRPr="009474F5">
        <w:rPr>
          <w:rFonts w:asciiTheme="majorBidi" w:hAnsiTheme="majorBidi" w:cstheme="majorBidi"/>
        </w:rPr>
        <w:t xml:space="preserve">One of his companions quotes: </w:t>
      </w:r>
      <w:r w:rsidR="004B5993" w:rsidRPr="009474F5">
        <w:rPr>
          <w:rFonts w:asciiTheme="majorBidi" w:hAnsiTheme="majorBidi" w:cstheme="majorBidi"/>
        </w:rPr>
        <w:t>"</w:t>
      </w:r>
      <w:r w:rsidR="004B5993" w:rsidRPr="004B5993">
        <w:t>General</w:t>
      </w:r>
      <w:r w:rsidR="004B5993" w:rsidRPr="004B5993">
        <w:rPr>
          <w:rFonts w:asciiTheme="majorBidi" w:hAnsiTheme="majorBidi" w:cstheme="majorBidi"/>
        </w:rPr>
        <w:t xml:space="preserve"> Soleimani </w:t>
      </w:r>
      <w:r w:rsidRPr="009474F5">
        <w:rPr>
          <w:rFonts w:asciiTheme="majorBidi" w:hAnsiTheme="majorBidi" w:cstheme="majorBidi"/>
        </w:rPr>
        <w:t xml:space="preserve">was always familiar with the Qur'an and the Qur'an was always with him. Sometimes </w:t>
      </w:r>
      <w:r w:rsidR="004B5993" w:rsidRPr="004B5993">
        <w:rPr>
          <w:rFonts w:asciiTheme="majorBidi" w:hAnsiTheme="majorBidi" w:cstheme="majorBidi"/>
        </w:rPr>
        <w:t>General Soleimani</w:t>
      </w:r>
      <w:r w:rsidRPr="009474F5">
        <w:rPr>
          <w:rFonts w:asciiTheme="majorBidi" w:hAnsiTheme="majorBidi" w:cstheme="majorBidi"/>
        </w:rPr>
        <w:t xml:space="preserve"> even recited prayers that I did not know, </w:t>
      </w:r>
      <w:r w:rsidRPr="009474F5">
        <w:rPr>
          <w:rFonts w:asciiTheme="majorBidi" w:hAnsiTheme="majorBidi" w:cstheme="majorBidi"/>
        </w:rPr>
        <w:lastRenderedPageBreak/>
        <w:t xml:space="preserve">he was very familiar with the Qur'anic spaces and he fully understood </w:t>
      </w:r>
      <w:r w:rsidR="008C6608">
        <w:rPr>
          <w:rFonts w:asciiTheme="majorBidi" w:hAnsiTheme="majorBidi" w:cstheme="majorBidi"/>
        </w:rPr>
        <w:t>the meaning of prayers. (Saadatn</w:t>
      </w:r>
      <w:r w:rsidRPr="009474F5">
        <w:rPr>
          <w:rFonts w:asciiTheme="majorBidi" w:hAnsiTheme="majorBidi" w:cstheme="majorBidi"/>
        </w:rPr>
        <w:t xml:space="preserve">ejad, </w:t>
      </w:r>
      <w:r w:rsidR="008C6608">
        <w:rPr>
          <w:rFonts w:asciiTheme="majorBidi" w:hAnsiTheme="majorBidi" w:cstheme="majorBidi"/>
        </w:rPr>
        <w:t>2021</w:t>
      </w:r>
      <w:r w:rsidRPr="009474F5">
        <w:rPr>
          <w:rFonts w:asciiTheme="majorBidi" w:hAnsiTheme="majorBidi" w:cstheme="majorBidi"/>
        </w:rPr>
        <w:t xml:space="preserve">) Martyr Soleimani's speech always turned everyone upside down and it did not matter if it was in the army or in the </w:t>
      </w:r>
      <w:r w:rsidR="002C09E1">
        <w:rPr>
          <w:rFonts w:asciiTheme="majorBidi" w:hAnsiTheme="majorBidi" w:cstheme="majorBidi"/>
        </w:rPr>
        <w:t>Guardianship</w:t>
      </w:r>
      <w:r w:rsidRPr="009474F5">
        <w:rPr>
          <w:rFonts w:asciiTheme="majorBidi" w:hAnsiTheme="majorBidi" w:cstheme="majorBidi"/>
        </w:rPr>
        <w:t xml:space="preserve">s or in their hometown of Kerman, after the war he was in the Quds Force once or twice a year. Kurd, for example, his speech lasted about 4 hours, and again the audience asked him to </w:t>
      </w:r>
      <w:r w:rsidR="008C6608" w:rsidRPr="009474F5">
        <w:rPr>
          <w:rFonts w:asciiTheme="majorBidi" w:hAnsiTheme="majorBidi" w:cstheme="majorBidi"/>
        </w:rPr>
        <w:t>continue. The</w:t>
      </w:r>
      <w:r w:rsidRPr="009474F5">
        <w:rPr>
          <w:rFonts w:asciiTheme="majorBidi" w:hAnsiTheme="majorBidi" w:cstheme="majorBidi"/>
        </w:rPr>
        <w:t xml:space="preserve"> first part of </w:t>
      </w:r>
      <w:r w:rsidR="00585C6A">
        <w:rPr>
          <w:rFonts w:asciiTheme="majorBidi" w:hAnsiTheme="majorBidi" w:cstheme="majorBidi"/>
        </w:rPr>
        <w:t>Martyr</w:t>
      </w:r>
      <w:r w:rsidRPr="009474F5">
        <w:rPr>
          <w:rFonts w:asciiTheme="majorBidi" w:hAnsiTheme="majorBidi" w:cstheme="majorBidi"/>
        </w:rPr>
        <w:t xml:space="preserve"> Soleimani's speech, without exception, was about moral issues, and during the speech, attention was paid to the issue of moral issues and He always invited others to piety, morality, recitation of the Qur'an and night prayer (Shirazi, 2</w:t>
      </w:r>
      <w:r w:rsidR="00916160">
        <w:rPr>
          <w:rFonts w:asciiTheme="majorBidi" w:hAnsiTheme="majorBidi" w:cstheme="majorBidi"/>
        </w:rPr>
        <w:t>021</w:t>
      </w:r>
      <w:r w:rsidRPr="009474F5">
        <w:rPr>
          <w:rFonts w:asciiTheme="majorBidi" w:hAnsiTheme="majorBidi" w:cstheme="majorBidi"/>
        </w:rPr>
        <w:t>).</w:t>
      </w:r>
    </w:p>
    <w:p w:rsidR="009474F5" w:rsidRPr="009474F5" w:rsidRDefault="009474F5" w:rsidP="009474F5">
      <w:pPr>
        <w:bidi w:val="0"/>
        <w:jc w:val="both"/>
        <w:rPr>
          <w:rFonts w:asciiTheme="majorBidi" w:hAnsiTheme="majorBidi" w:cstheme="majorBidi"/>
        </w:rPr>
      </w:pPr>
      <w:r w:rsidRPr="009474F5">
        <w:rPr>
          <w:rFonts w:asciiTheme="majorBidi" w:hAnsiTheme="majorBidi" w:cstheme="majorBidi"/>
        </w:rPr>
        <w:t>4.3. Appealing and following the Ahl al-Bayt of Infallibility and Purity (AS)</w:t>
      </w:r>
    </w:p>
    <w:p w:rsidR="009474F5" w:rsidRPr="009474F5" w:rsidRDefault="009474F5" w:rsidP="00154FC1">
      <w:pPr>
        <w:bidi w:val="0"/>
        <w:jc w:val="both"/>
        <w:rPr>
          <w:rFonts w:asciiTheme="majorBidi" w:hAnsiTheme="majorBidi" w:cstheme="majorBidi"/>
        </w:rPr>
      </w:pPr>
      <w:r w:rsidRPr="009474F5">
        <w:rPr>
          <w:rFonts w:asciiTheme="majorBidi" w:hAnsiTheme="majorBidi" w:cstheme="majorBidi"/>
        </w:rPr>
        <w:t xml:space="preserve">Martyr Soleimani has stated in his will: "O God! </w:t>
      </w:r>
      <w:proofErr w:type="gramStart"/>
      <w:r w:rsidRPr="009474F5">
        <w:rPr>
          <w:rFonts w:asciiTheme="majorBidi" w:hAnsiTheme="majorBidi" w:cstheme="majorBidi"/>
        </w:rPr>
        <w:t>Thank you for benefiting me from my poor but pious and loving parents of Ahl al-Bayt [AS] and constantly in the path of purity.</w:t>
      </w:r>
      <w:proofErr w:type="gramEnd"/>
      <w:r w:rsidRPr="009474F5">
        <w:rPr>
          <w:rFonts w:asciiTheme="majorBidi" w:hAnsiTheme="majorBidi" w:cstheme="majorBidi"/>
        </w:rPr>
        <w:t xml:space="preserve"> With the establishment of Imam Hussein (AS) The Ahl al-Bayt (AS) and his companions have been trained on this front and it is being born again day by day. Yesterday it was only Iran and today with its establishment, several branches have been established, today </w:t>
      </w:r>
      <w:proofErr w:type="spellStart"/>
      <w:r w:rsidRPr="009474F5">
        <w:rPr>
          <w:rFonts w:asciiTheme="majorBidi" w:hAnsiTheme="majorBidi" w:cstheme="majorBidi"/>
        </w:rPr>
        <w:t>Ansarullah</w:t>
      </w:r>
      <w:proofErr w:type="spellEnd"/>
      <w:r w:rsidRPr="009474F5">
        <w:rPr>
          <w:rFonts w:asciiTheme="majorBidi" w:hAnsiTheme="majorBidi" w:cstheme="majorBidi"/>
        </w:rPr>
        <w:t xml:space="preserve"> is also the Imam in Yemen. They follow Hussein (AS) "(</w:t>
      </w:r>
      <w:r w:rsidR="00916160">
        <w:rPr>
          <w:rFonts w:asciiTheme="majorBidi" w:hAnsiTheme="majorBidi" w:cstheme="majorBidi"/>
        </w:rPr>
        <w:t>Karimi, 2021).</w:t>
      </w:r>
      <w:r w:rsidRPr="009474F5">
        <w:rPr>
          <w:rFonts w:asciiTheme="majorBidi" w:hAnsiTheme="majorBidi" w:cstheme="majorBidi"/>
        </w:rPr>
        <w:t xml:space="preserve"> They even insisted on the Sunni brothers to say the concepts (supplications) indirectly, especially the prayers of </w:t>
      </w:r>
      <w:proofErr w:type="spellStart"/>
      <w:r w:rsidRPr="009474F5">
        <w:rPr>
          <w:rFonts w:asciiTheme="majorBidi" w:hAnsiTheme="majorBidi" w:cstheme="majorBidi"/>
        </w:rPr>
        <w:t>Kamil</w:t>
      </w:r>
      <w:proofErr w:type="spellEnd"/>
      <w:r w:rsidRPr="009474F5">
        <w:rPr>
          <w:rFonts w:asciiTheme="majorBidi" w:hAnsiTheme="majorBidi" w:cstheme="majorBidi"/>
        </w:rPr>
        <w:t xml:space="preserve">, </w:t>
      </w:r>
      <w:proofErr w:type="spellStart"/>
      <w:r w:rsidRPr="009474F5">
        <w:rPr>
          <w:rFonts w:asciiTheme="majorBidi" w:hAnsiTheme="majorBidi" w:cstheme="majorBidi"/>
        </w:rPr>
        <w:t>Sha'baniyah</w:t>
      </w:r>
      <w:proofErr w:type="spellEnd"/>
      <w:r w:rsidRPr="009474F5">
        <w:rPr>
          <w:rFonts w:asciiTheme="majorBidi" w:hAnsiTheme="majorBidi" w:cstheme="majorBidi"/>
        </w:rPr>
        <w:t xml:space="preserve">, and Abu Hamza to the Sunnis, so that they would fall in love with the Ahl al-Bayt. Sometimes in the meeting of Iraqi groups, </w:t>
      </w:r>
      <w:r w:rsidR="004B5993" w:rsidRPr="004B5993">
        <w:rPr>
          <w:rFonts w:asciiTheme="majorBidi" w:hAnsiTheme="majorBidi" w:cstheme="majorBidi"/>
        </w:rPr>
        <w:t xml:space="preserve">General Soleimani </w:t>
      </w:r>
      <w:r w:rsidRPr="009474F5">
        <w:rPr>
          <w:rFonts w:asciiTheme="majorBidi" w:hAnsiTheme="majorBidi" w:cstheme="majorBidi"/>
        </w:rPr>
        <w:t xml:space="preserve">very much He was harassed because everything he did could not form a coalition of groups and bring them closer together. He would get tired of saying that the meeting would continue later and he said that you should not </w:t>
      </w:r>
      <w:proofErr w:type="gramStart"/>
      <w:r w:rsidRPr="009474F5">
        <w:rPr>
          <w:rFonts w:asciiTheme="majorBidi" w:hAnsiTheme="majorBidi" w:cstheme="majorBidi"/>
        </w:rPr>
        <w:t>leave,</w:t>
      </w:r>
      <w:proofErr w:type="gramEnd"/>
      <w:r w:rsidRPr="009474F5">
        <w:rPr>
          <w:rFonts w:asciiTheme="majorBidi" w:hAnsiTheme="majorBidi" w:cstheme="majorBidi"/>
        </w:rPr>
        <w:t xml:space="preserve"> I should go to Karbala and tell Imam Hussein (AS) to solve this problem. He would go to the shrine of Imam Hussein (AS) crying, howling and the problem would be solved. Martyr Soleimani was very fond of fasting and it can be boldly said that if he did not hear fasting for a week, his heart would break and his mind would be upset. Under any pretext, he wanted to shed tears for Imam Hussein (AS) and Hazrat Fatemeh Zahra (AS). One of his comrades quotes: "In the last days when he went to Iraq several times and was hosted by the martyr Abu Mohandes, </w:t>
      </w:r>
      <w:r w:rsidR="004B5993" w:rsidRPr="004B5993">
        <w:rPr>
          <w:rFonts w:asciiTheme="majorBidi" w:hAnsiTheme="majorBidi" w:cstheme="majorBidi"/>
        </w:rPr>
        <w:t xml:space="preserve">General Soleimani </w:t>
      </w:r>
      <w:r w:rsidRPr="009474F5">
        <w:rPr>
          <w:rFonts w:asciiTheme="majorBidi" w:hAnsiTheme="majorBidi" w:cstheme="majorBidi"/>
        </w:rPr>
        <w:t xml:space="preserve">saw that there was a circle and a place that was empty. He asked Abu Mohandes the reason for building that place. The meetings are with the guests: </w:t>
      </w:r>
      <w:r w:rsidR="004B5993" w:rsidRPr="004B5993">
        <w:rPr>
          <w:rFonts w:asciiTheme="majorBidi" w:hAnsiTheme="majorBidi" w:cstheme="majorBidi"/>
        </w:rPr>
        <w:t xml:space="preserve">General Soleimani </w:t>
      </w:r>
      <w:r w:rsidRPr="009474F5">
        <w:rPr>
          <w:rFonts w:asciiTheme="majorBidi" w:hAnsiTheme="majorBidi" w:cstheme="majorBidi"/>
        </w:rPr>
        <w:t xml:space="preserve">asked the martyr Abu Mohandes to hold a </w:t>
      </w:r>
      <w:r w:rsidR="00154FC1">
        <w:rPr>
          <w:rFonts w:asciiTheme="majorBidi" w:hAnsiTheme="majorBidi" w:cstheme="majorBidi"/>
        </w:rPr>
        <w:t>homily</w:t>
      </w:r>
      <w:r w:rsidRPr="009474F5">
        <w:rPr>
          <w:rFonts w:asciiTheme="majorBidi" w:hAnsiTheme="majorBidi" w:cstheme="majorBidi"/>
        </w:rPr>
        <w:t xml:space="preserve"> during the three days he is there and to invite a </w:t>
      </w:r>
      <w:r w:rsidR="00154FC1">
        <w:rPr>
          <w:rFonts w:asciiTheme="majorBidi" w:hAnsiTheme="majorBidi" w:cstheme="majorBidi"/>
        </w:rPr>
        <w:t>homily</w:t>
      </w:r>
      <w:r w:rsidRPr="009474F5">
        <w:rPr>
          <w:rFonts w:asciiTheme="majorBidi" w:hAnsiTheme="majorBidi" w:cstheme="majorBidi"/>
        </w:rPr>
        <w:t xml:space="preserve"> reader; Abu Mohandes, by inviting an Arabic-speaking </w:t>
      </w:r>
      <w:r w:rsidR="00154FC1">
        <w:rPr>
          <w:rFonts w:asciiTheme="majorBidi" w:hAnsiTheme="majorBidi" w:cstheme="majorBidi"/>
        </w:rPr>
        <w:t>homily</w:t>
      </w:r>
      <w:r w:rsidRPr="009474F5">
        <w:rPr>
          <w:rFonts w:asciiTheme="majorBidi" w:hAnsiTheme="majorBidi" w:cstheme="majorBidi"/>
        </w:rPr>
        <w:t xml:space="preserve"> reader, carried out </w:t>
      </w:r>
      <w:r w:rsidR="004B5993" w:rsidRPr="004B5993">
        <w:rPr>
          <w:rFonts w:asciiTheme="majorBidi" w:hAnsiTheme="majorBidi" w:cstheme="majorBidi"/>
        </w:rPr>
        <w:t xml:space="preserve">General </w:t>
      </w:r>
      <w:proofErr w:type="gramStart"/>
      <w:r w:rsidR="004B5993" w:rsidRPr="004B5993">
        <w:rPr>
          <w:rFonts w:asciiTheme="majorBidi" w:hAnsiTheme="majorBidi" w:cstheme="majorBidi"/>
        </w:rPr>
        <w:t xml:space="preserve">Soleimani </w:t>
      </w:r>
      <w:r w:rsidRPr="009474F5">
        <w:rPr>
          <w:rFonts w:asciiTheme="majorBidi" w:hAnsiTheme="majorBidi" w:cstheme="majorBidi"/>
        </w:rPr>
        <w:t>'s</w:t>
      </w:r>
      <w:proofErr w:type="gramEnd"/>
      <w:r w:rsidRPr="009474F5">
        <w:rPr>
          <w:rFonts w:asciiTheme="majorBidi" w:hAnsiTheme="majorBidi" w:cstheme="majorBidi"/>
        </w:rPr>
        <w:t xml:space="preserve"> request every night. In other shrines, </w:t>
      </w:r>
      <w:r w:rsidR="004B5993" w:rsidRPr="004B5993">
        <w:rPr>
          <w:rFonts w:asciiTheme="majorBidi" w:hAnsiTheme="majorBidi" w:cstheme="majorBidi"/>
        </w:rPr>
        <w:t xml:space="preserve">General Soleimani </w:t>
      </w:r>
      <w:r w:rsidRPr="009474F5">
        <w:rPr>
          <w:rFonts w:asciiTheme="majorBidi" w:hAnsiTheme="majorBidi" w:cstheme="majorBidi"/>
        </w:rPr>
        <w:t xml:space="preserve">was the saddest person in the shrines and he was the first person to shed tears, but the spiritual atmosphere did not spread only to him, and </w:t>
      </w:r>
      <w:r w:rsidR="004B5993" w:rsidRPr="004B5993">
        <w:rPr>
          <w:rFonts w:asciiTheme="majorBidi" w:hAnsiTheme="majorBidi" w:cstheme="majorBidi"/>
        </w:rPr>
        <w:t xml:space="preserve">General Soleimani </w:t>
      </w:r>
      <w:r w:rsidRPr="009474F5">
        <w:rPr>
          <w:rFonts w:asciiTheme="majorBidi" w:hAnsiTheme="majorBidi" w:cstheme="majorBidi"/>
        </w:rPr>
        <w:t>sought to spread it to the complex as well; during the war in Lashkar-e-</w:t>
      </w:r>
      <w:r w:rsidR="00154FC1" w:rsidRPr="00154FC1">
        <w:t xml:space="preserve"> </w:t>
      </w:r>
      <w:r w:rsidR="00154FC1" w:rsidRPr="00154FC1">
        <w:rPr>
          <w:rFonts w:asciiTheme="majorBidi" w:hAnsiTheme="majorBidi" w:cstheme="majorBidi"/>
        </w:rPr>
        <w:t xml:space="preserve">Sarollah </w:t>
      </w:r>
      <w:r w:rsidRPr="009474F5">
        <w:rPr>
          <w:rFonts w:asciiTheme="majorBidi" w:hAnsiTheme="majorBidi" w:cstheme="majorBidi"/>
        </w:rPr>
        <w:t>for "The morning prayer had come in the mosque and everyone was praying the night prayer in every corner. This night prayer was common on the whole front, but it was something else in Lashkar-e-</w:t>
      </w:r>
      <w:r w:rsidR="00154FC1" w:rsidRPr="00154FC1">
        <w:t xml:space="preserve"> </w:t>
      </w:r>
      <w:r w:rsidR="00154FC1" w:rsidRPr="00154FC1">
        <w:rPr>
          <w:rFonts w:asciiTheme="majorBidi" w:hAnsiTheme="majorBidi" w:cstheme="majorBidi"/>
        </w:rPr>
        <w:t xml:space="preserve">Sarollah </w:t>
      </w:r>
      <w:proofErr w:type="gramStart"/>
      <w:r w:rsidRPr="009474F5">
        <w:rPr>
          <w:rFonts w:asciiTheme="majorBidi" w:hAnsiTheme="majorBidi" w:cstheme="majorBidi"/>
        </w:rPr>
        <w:t>" (</w:t>
      </w:r>
      <w:proofErr w:type="gramEnd"/>
      <w:r w:rsidRPr="009474F5">
        <w:rPr>
          <w:rFonts w:asciiTheme="majorBidi" w:hAnsiTheme="majorBidi" w:cstheme="majorBidi"/>
        </w:rPr>
        <w:t xml:space="preserve">Saadatnejad, </w:t>
      </w:r>
      <w:r w:rsidR="00585C6A">
        <w:rPr>
          <w:rFonts w:asciiTheme="majorBidi" w:hAnsiTheme="majorBidi" w:cstheme="majorBidi"/>
        </w:rPr>
        <w:t>2021</w:t>
      </w:r>
      <w:r w:rsidRPr="009474F5">
        <w:rPr>
          <w:rFonts w:asciiTheme="majorBidi" w:hAnsiTheme="majorBidi" w:cstheme="majorBidi"/>
        </w:rPr>
        <w:t>).</w:t>
      </w:r>
    </w:p>
    <w:p w:rsidR="009474F5" w:rsidRPr="009474F5" w:rsidRDefault="009474F5" w:rsidP="00154FC1">
      <w:pPr>
        <w:bidi w:val="0"/>
        <w:jc w:val="both"/>
        <w:rPr>
          <w:rFonts w:asciiTheme="majorBidi" w:hAnsiTheme="majorBidi" w:cstheme="majorBidi"/>
        </w:rPr>
      </w:pPr>
      <w:r w:rsidRPr="009474F5">
        <w:rPr>
          <w:rFonts w:asciiTheme="majorBidi" w:hAnsiTheme="majorBidi" w:cstheme="majorBidi"/>
        </w:rPr>
        <w:t xml:space="preserve">One of his comrades quotes: "Before me, there was </w:t>
      </w:r>
      <w:r w:rsidR="00154FC1" w:rsidRPr="009474F5">
        <w:rPr>
          <w:rFonts w:asciiTheme="majorBidi" w:hAnsiTheme="majorBidi" w:cstheme="majorBidi"/>
        </w:rPr>
        <w:t>propaganda</w:t>
      </w:r>
      <w:r w:rsidRPr="009474F5">
        <w:rPr>
          <w:rFonts w:asciiTheme="majorBidi" w:hAnsiTheme="majorBidi" w:cstheme="majorBidi"/>
        </w:rPr>
        <w:t xml:space="preserve"> official in Sarollah's army named Mr. Sadafi, who was a praiser and was in contact with the army after the war. Sometimes </w:t>
      </w:r>
      <w:r w:rsidR="004B5993" w:rsidRPr="004B5993">
        <w:rPr>
          <w:rFonts w:asciiTheme="majorBidi" w:hAnsiTheme="majorBidi" w:cstheme="majorBidi"/>
        </w:rPr>
        <w:t xml:space="preserve">General </w:t>
      </w:r>
      <w:r w:rsidRPr="009474F5">
        <w:rPr>
          <w:rFonts w:asciiTheme="majorBidi" w:hAnsiTheme="majorBidi" w:cstheme="majorBidi"/>
        </w:rPr>
        <w:t>would call him, for example, the night of martyrdom is near. It is an operation; he and a few of the commanders who went to identify him praised the same group, usually one or two nights before the operation, it was an operational briefing for the commanders, and after the operational justification, there must have been fasting and tears and beating ... "Every Friday evening, he would give lectures and prayers at home, in the family assembly, and his view would be on individual and family education" (Shirazi, 2</w:t>
      </w:r>
      <w:r w:rsidR="00916160">
        <w:rPr>
          <w:rFonts w:asciiTheme="majorBidi" w:hAnsiTheme="majorBidi" w:cstheme="majorBidi"/>
        </w:rPr>
        <w:t>021</w:t>
      </w:r>
      <w:r w:rsidRPr="009474F5">
        <w:rPr>
          <w:rFonts w:asciiTheme="majorBidi" w:hAnsiTheme="majorBidi" w:cstheme="majorBidi"/>
        </w:rPr>
        <w:t>). In the will of Martyr Soleimani it is stated: "I have brought with me two closed eyes whose wealth, along with all the impurities, has a valuable reserve and that is t</w:t>
      </w:r>
      <w:r w:rsidR="00154FC1">
        <w:rPr>
          <w:rFonts w:asciiTheme="majorBidi" w:hAnsiTheme="majorBidi" w:cstheme="majorBidi"/>
        </w:rPr>
        <w:t xml:space="preserve">he essence of tears for Hussein </w:t>
      </w:r>
      <w:r w:rsidRPr="009474F5">
        <w:rPr>
          <w:rFonts w:asciiTheme="majorBidi" w:hAnsiTheme="majorBidi" w:cstheme="majorBidi"/>
        </w:rPr>
        <w:t xml:space="preserve">(AS); the essence of tears is for Ahlul Bayt (AS); The essence of tears is the </w:t>
      </w:r>
      <w:r w:rsidRPr="009474F5">
        <w:rPr>
          <w:rFonts w:asciiTheme="majorBidi" w:hAnsiTheme="majorBidi" w:cstheme="majorBidi"/>
        </w:rPr>
        <w:lastRenderedPageBreak/>
        <w:t xml:space="preserve">defense of the oppressed, the orphan, the defense of the oppressed in the hands of the oppressor (Abbaszadeh; </w:t>
      </w:r>
      <w:r w:rsidR="00585C6A">
        <w:rPr>
          <w:rFonts w:asciiTheme="majorBidi" w:hAnsiTheme="majorBidi" w:cstheme="majorBidi"/>
        </w:rPr>
        <w:t>2021</w:t>
      </w:r>
      <w:r w:rsidRPr="009474F5">
        <w:rPr>
          <w:rFonts w:asciiTheme="majorBidi" w:hAnsiTheme="majorBidi" w:cstheme="majorBidi"/>
        </w:rPr>
        <w:t>).</w:t>
      </w:r>
    </w:p>
    <w:p w:rsidR="009474F5" w:rsidRPr="00154FC1" w:rsidRDefault="009474F5" w:rsidP="009474F5">
      <w:pPr>
        <w:bidi w:val="0"/>
        <w:jc w:val="both"/>
        <w:rPr>
          <w:rFonts w:asciiTheme="majorBidi" w:hAnsiTheme="majorBidi" w:cstheme="majorBidi"/>
          <w:b/>
          <w:bCs/>
        </w:rPr>
      </w:pPr>
      <w:r w:rsidRPr="00154FC1">
        <w:rPr>
          <w:rFonts w:asciiTheme="majorBidi" w:hAnsiTheme="majorBidi" w:cstheme="majorBidi"/>
          <w:b/>
          <w:bCs/>
        </w:rPr>
        <w:t>4.4. Special attention to the monuments and memorials of jihad and struggle</w:t>
      </w:r>
    </w:p>
    <w:p w:rsidR="009474F5" w:rsidRPr="009474F5" w:rsidRDefault="009474F5" w:rsidP="00154FC1">
      <w:pPr>
        <w:bidi w:val="0"/>
        <w:jc w:val="both"/>
        <w:rPr>
          <w:rFonts w:asciiTheme="majorBidi" w:hAnsiTheme="majorBidi" w:cstheme="majorBidi"/>
        </w:rPr>
      </w:pPr>
      <w:r w:rsidRPr="009474F5">
        <w:rPr>
          <w:rFonts w:asciiTheme="majorBidi" w:hAnsiTheme="majorBidi" w:cstheme="majorBidi"/>
        </w:rPr>
        <w:t xml:space="preserve">Martyr Soleimani had an interpretation which was as follows: "If we did not send blessings to the martyrs a hundred times a day, we would have persecuted them." He himself was committed to sending blessings to the martyrs and it seems that the great martyr Soleimani had a pact with the martyrs (Zarei, </w:t>
      </w:r>
      <w:r w:rsidR="00154FC1">
        <w:rPr>
          <w:rFonts w:asciiTheme="majorBidi" w:hAnsiTheme="majorBidi" w:cstheme="majorBidi"/>
        </w:rPr>
        <w:t>2021</w:t>
      </w:r>
      <w:r w:rsidRPr="009474F5">
        <w:rPr>
          <w:rFonts w:asciiTheme="majorBidi" w:hAnsiTheme="majorBidi" w:cstheme="majorBidi"/>
        </w:rPr>
        <w:t xml:space="preserve">). From the time of the war until his martyrdom, he never lost touch with the warriors of Lashkar-e-Sarollah. It should also take place in his hometown. </w:t>
      </w:r>
      <w:r w:rsidR="004B5993" w:rsidRPr="004B5993">
        <w:rPr>
          <w:rFonts w:asciiTheme="majorBidi" w:hAnsiTheme="majorBidi" w:cstheme="majorBidi"/>
        </w:rPr>
        <w:t xml:space="preserve">General </w:t>
      </w:r>
      <w:r w:rsidRPr="009474F5">
        <w:rPr>
          <w:rFonts w:asciiTheme="majorBidi" w:hAnsiTheme="majorBidi" w:cstheme="majorBidi"/>
        </w:rPr>
        <w:t xml:space="preserve">had a special interest in </w:t>
      </w:r>
      <w:r w:rsidR="00154FC1" w:rsidRPr="009474F5">
        <w:rPr>
          <w:rFonts w:asciiTheme="majorBidi" w:hAnsiTheme="majorBidi" w:cstheme="majorBidi"/>
        </w:rPr>
        <w:t>Kerman;</w:t>
      </w:r>
      <w:r w:rsidRPr="009474F5">
        <w:rPr>
          <w:rFonts w:asciiTheme="majorBidi" w:hAnsiTheme="majorBidi" w:cstheme="majorBidi"/>
        </w:rPr>
        <w:t xml:space="preserve"> he roofed his house Hosseinieh and </w:t>
      </w:r>
      <w:r w:rsidR="00154FC1" w:rsidRPr="00154FC1">
        <w:rPr>
          <w:rFonts w:asciiTheme="majorBidi" w:hAnsiTheme="majorBidi" w:cstheme="majorBidi"/>
        </w:rPr>
        <w:t xml:space="preserve">Yard </w:t>
      </w:r>
      <w:r w:rsidRPr="009474F5">
        <w:rPr>
          <w:rFonts w:asciiTheme="majorBidi" w:hAnsiTheme="majorBidi" w:cstheme="majorBidi"/>
        </w:rPr>
        <w:t xml:space="preserve">and held prayers there. His meetings with the warriors of Lashkar-e-Sarollah were before the shrine; </w:t>
      </w:r>
      <w:r w:rsidR="00154FC1" w:rsidRPr="009474F5">
        <w:rPr>
          <w:rFonts w:asciiTheme="majorBidi" w:hAnsiTheme="majorBidi" w:cstheme="majorBidi"/>
        </w:rPr>
        <w:t>the</w:t>
      </w:r>
      <w:r w:rsidRPr="009474F5">
        <w:rPr>
          <w:rFonts w:asciiTheme="majorBidi" w:hAnsiTheme="majorBidi" w:cstheme="majorBidi"/>
        </w:rPr>
        <w:t xml:space="preserve"> meetings were the remembrance of the memories of the war and these meetings were the link between these fighters and each other. Martyr Soleimani had also vowed </w:t>
      </w:r>
      <w:r w:rsidR="00154FC1">
        <w:rPr>
          <w:rFonts w:asciiTheme="majorBidi" w:hAnsiTheme="majorBidi" w:cstheme="majorBidi"/>
        </w:rPr>
        <w:t>one</w:t>
      </w:r>
      <w:r w:rsidRPr="009474F5">
        <w:rPr>
          <w:rFonts w:asciiTheme="majorBidi" w:hAnsiTheme="majorBidi" w:cstheme="majorBidi"/>
        </w:rPr>
        <w:t xml:space="preserve"> of a day of the month to be a </w:t>
      </w:r>
      <w:r w:rsidR="00154FC1">
        <w:rPr>
          <w:rFonts w:asciiTheme="majorBidi" w:hAnsiTheme="majorBidi" w:cstheme="majorBidi"/>
        </w:rPr>
        <w:t>70</w:t>
      </w:r>
      <w:r w:rsidRPr="009474F5">
        <w:rPr>
          <w:rFonts w:asciiTheme="majorBidi" w:hAnsiTheme="majorBidi" w:cstheme="majorBidi"/>
        </w:rPr>
        <w:t>% veteran. Returning to Najafabad, Isfahan, he did all the work of this veteran, from taking a bath to washing clothes and cleaning. While he was in Syria, the news of the martyr's martyrdom was announced. Martyr Soleimani also ordered a man to go to Najafabad to participate in the ceremony and leave nothing on the ground. Regarding the moral goodness of Martyr Soleimani in memory of the martyrs' families and their friendship with them, it is stated in his will: "The martyrs are the axis of honor and dignity of all of us; not for today, but they have always been connected to the vast sea of ​​God Almighty. See your eyes, heart and tongue as they are, acquaint your children with their names and pictures, look at the children of the martyrs, who are all orphans of you, with politeness and respect, respect their wives and fathers and mothers, "As you neglect your children, pay special attention to them in the absence of your fathers, mothers, wives and children." Martyr Soleimani said: "This is the father of the martyr, this is the mother of the martyr, this is the child of the martyr, the cells of the body of that martyr are in these, we must find these, we must pay attention to these" (Karimi, 2</w:t>
      </w:r>
      <w:r w:rsidR="00916160">
        <w:rPr>
          <w:rFonts w:asciiTheme="majorBidi" w:hAnsiTheme="majorBidi" w:cstheme="majorBidi"/>
        </w:rPr>
        <w:t>021</w:t>
      </w:r>
      <w:r w:rsidRPr="009474F5">
        <w:rPr>
          <w:rFonts w:asciiTheme="majorBidi" w:hAnsiTheme="majorBidi" w:cstheme="majorBidi"/>
        </w:rPr>
        <w:t>)</w:t>
      </w:r>
    </w:p>
    <w:p w:rsidR="009474F5" w:rsidRPr="009474F5" w:rsidRDefault="009474F5" w:rsidP="00154FC1">
      <w:pPr>
        <w:bidi w:val="0"/>
        <w:jc w:val="both"/>
        <w:rPr>
          <w:rFonts w:asciiTheme="majorBidi" w:hAnsiTheme="majorBidi" w:cstheme="majorBidi"/>
        </w:rPr>
      </w:pPr>
      <w:r w:rsidRPr="009474F5">
        <w:rPr>
          <w:rFonts w:asciiTheme="majorBidi" w:hAnsiTheme="majorBidi" w:cstheme="majorBidi"/>
        </w:rPr>
        <w:t>In Kerman, there is a mystic named Martyr Makhfouri who was martyred in Operation Karbala 4, he was the commander of the Kerman Basij and for some time the commander of the Kerman Corps. Martyr Soleimani was in contact with the children of the martyrs. Sometimes he wrote letters to them or went to their homes, sometimes for two or three days the children came from Kerman and stayed in his house. The son of Martyr Makhfouri married the son of Martyr Tah</w:t>
      </w:r>
      <w:r w:rsidR="00154FC1">
        <w:rPr>
          <w:rFonts w:asciiTheme="majorBidi" w:hAnsiTheme="majorBidi" w:cstheme="majorBidi"/>
        </w:rPr>
        <w:t>a</w:t>
      </w:r>
      <w:r w:rsidRPr="009474F5">
        <w:rPr>
          <w:rFonts w:asciiTheme="majorBidi" w:hAnsiTheme="majorBidi" w:cstheme="majorBidi"/>
        </w:rPr>
        <w:t xml:space="preserve">mi. In Kerman, there have been many cases where Martyr Soleimani tried to marry the children of the martyred commanders. He writes a letter to the martyr's daughter and gives her a book as a gift. He wrote on the first page of this book: </w:t>
      </w:r>
      <w:r w:rsidR="00154FC1" w:rsidRPr="009474F5">
        <w:rPr>
          <w:rFonts w:asciiTheme="majorBidi" w:hAnsiTheme="majorBidi" w:cstheme="majorBidi"/>
        </w:rPr>
        <w:t>"</w:t>
      </w:r>
      <w:r w:rsidR="00154FC1" w:rsidRPr="00154FC1">
        <w:t>Your</w:t>
      </w:r>
      <w:r w:rsidR="00154FC1" w:rsidRPr="00154FC1">
        <w:rPr>
          <w:rFonts w:asciiTheme="majorBidi" w:hAnsiTheme="majorBidi" w:cstheme="majorBidi"/>
        </w:rPr>
        <w:t xml:space="preserve"> father was a mystic, today people are healed from his grave and this was your father's place and you s</w:t>
      </w:r>
      <w:r w:rsidR="00154FC1">
        <w:rPr>
          <w:rFonts w:asciiTheme="majorBidi" w:hAnsiTheme="majorBidi" w:cstheme="majorBidi"/>
        </w:rPr>
        <w:t>hould try to continue this path</w:t>
      </w:r>
      <w:r w:rsidRPr="009474F5">
        <w:rPr>
          <w:rFonts w:asciiTheme="majorBidi" w:hAnsiTheme="majorBidi" w:cstheme="majorBidi"/>
        </w:rPr>
        <w:t xml:space="preserve">." The son of Fatemeh Makhfouri and Ali Tahami, who falls ill and has to work in a hospital, </w:t>
      </w:r>
      <w:r w:rsidR="00585C6A">
        <w:rPr>
          <w:rFonts w:asciiTheme="majorBidi" w:hAnsiTheme="majorBidi" w:cstheme="majorBidi"/>
        </w:rPr>
        <w:t>Martyr</w:t>
      </w:r>
      <w:r w:rsidRPr="009474F5">
        <w:rPr>
          <w:rFonts w:asciiTheme="majorBidi" w:hAnsiTheme="majorBidi" w:cstheme="majorBidi"/>
        </w:rPr>
        <w:t xml:space="preserve"> Soleimani goes to the hospital and despite </w:t>
      </w:r>
      <w:r w:rsidR="00154FC1" w:rsidRPr="009474F5">
        <w:rPr>
          <w:rFonts w:asciiTheme="majorBidi" w:hAnsiTheme="majorBidi" w:cstheme="majorBidi"/>
        </w:rPr>
        <w:t>Fatimah's</w:t>
      </w:r>
      <w:r w:rsidRPr="009474F5">
        <w:rPr>
          <w:rFonts w:asciiTheme="majorBidi" w:hAnsiTheme="majorBidi" w:cstheme="majorBidi"/>
        </w:rPr>
        <w:t xml:space="preserve"> insistence to leave the hospital, he says that he will not go until the child regains consciousness. After the child regains consciousness, </w:t>
      </w:r>
      <w:r w:rsidR="00585C6A">
        <w:rPr>
          <w:rFonts w:asciiTheme="majorBidi" w:hAnsiTheme="majorBidi" w:cstheme="majorBidi"/>
        </w:rPr>
        <w:t>Martyr</w:t>
      </w:r>
      <w:r w:rsidRPr="009474F5">
        <w:rPr>
          <w:rFonts w:asciiTheme="majorBidi" w:hAnsiTheme="majorBidi" w:cstheme="majorBidi"/>
        </w:rPr>
        <w:t xml:space="preserve"> Soleimani He talks and then he leaves; </w:t>
      </w:r>
      <w:r w:rsidR="00154FC1" w:rsidRPr="009474F5">
        <w:rPr>
          <w:rFonts w:asciiTheme="majorBidi" w:hAnsiTheme="majorBidi" w:cstheme="majorBidi"/>
        </w:rPr>
        <w:t>this</w:t>
      </w:r>
      <w:r w:rsidRPr="009474F5">
        <w:rPr>
          <w:rFonts w:asciiTheme="majorBidi" w:hAnsiTheme="majorBidi" w:cstheme="majorBidi"/>
        </w:rPr>
        <w:t xml:space="preserve"> is his relationship with the families of the martyrs (Shirazi, </w:t>
      </w:r>
      <w:r w:rsidR="00585C6A">
        <w:rPr>
          <w:rFonts w:asciiTheme="majorBidi" w:hAnsiTheme="majorBidi" w:cstheme="majorBidi"/>
        </w:rPr>
        <w:t>2021</w:t>
      </w:r>
      <w:r w:rsidRPr="009474F5">
        <w:rPr>
          <w:rFonts w:asciiTheme="majorBidi" w:hAnsiTheme="majorBidi" w:cstheme="majorBidi"/>
        </w:rPr>
        <w:t>)</w:t>
      </w:r>
    </w:p>
    <w:p w:rsidR="009474F5" w:rsidRPr="00154FC1" w:rsidRDefault="009474F5" w:rsidP="009474F5">
      <w:pPr>
        <w:bidi w:val="0"/>
        <w:jc w:val="both"/>
        <w:rPr>
          <w:rFonts w:asciiTheme="majorBidi" w:hAnsiTheme="majorBidi" w:cstheme="majorBidi"/>
          <w:b/>
          <w:bCs/>
        </w:rPr>
      </w:pPr>
      <w:r w:rsidRPr="00154FC1">
        <w:rPr>
          <w:rFonts w:asciiTheme="majorBidi" w:hAnsiTheme="majorBidi" w:cstheme="majorBidi"/>
          <w:b/>
          <w:bCs/>
        </w:rPr>
        <w:t>4.5. Dedicating the revolution and getting rid of worldly preoccupations</w:t>
      </w:r>
    </w:p>
    <w:p w:rsidR="009474F5" w:rsidRPr="009474F5" w:rsidRDefault="009474F5" w:rsidP="004B5993">
      <w:pPr>
        <w:bidi w:val="0"/>
        <w:jc w:val="both"/>
        <w:rPr>
          <w:rFonts w:asciiTheme="majorBidi" w:hAnsiTheme="majorBidi" w:cstheme="majorBidi"/>
        </w:rPr>
      </w:pPr>
      <w:r w:rsidRPr="009474F5">
        <w:rPr>
          <w:rFonts w:asciiTheme="majorBidi" w:hAnsiTheme="majorBidi" w:cstheme="majorBidi"/>
        </w:rPr>
        <w:t xml:space="preserve">Martyr Soleimani addressed </w:t>
      </w:r>
      <w:r w:rsidR="004B5993" w:rsidRPr="004B5993">
        <w:rPr>
          <w:rFonts w:asciiTheme="majorBidi" w:hAnsiTheme="majorBidi" w:cstheme="majorBidi"/>
        </w:rPr>
        <w:t xml:space="preserve">General </w:t>
      </w:r>
      <w:r w:rsidRPr="009474F5">
        <w:rPr>
          <w:rFonts w:asciiTheme="majorBidi" w:hAnsiTheme="majorBidi" w:cstheme="majorBidi"/>
        </w:rPr>
        <w:t>Hossein Maroufi and instructed him: "Hussein Jan, I asked God for something; I told God that if I want to serve the revolution, I must dedicate myself to the revolution." (</w:t>
      </w:r>
      <w:r w:rsidR="002C09E1">
        <w:rPr>
          <w:rFonts w:asciiTheme="majorBidi" w:hAnsiTheme="majorBidi" w:cstheme="majorBidi"/>
        </w:rPr>
        <w:t>Maroufi</w:t>
      </w:r>
      <w:r w:rsidRPr="009474F5">
        <w:rPr>
          <w:rFonts w:asciiTheme="majorBidi" w:hAnsiTheme="majorBidi" w:cstheme="majorBidi"/>
        </w:rPr>
        <w:t>, 2</w:t>
      </w:r>
      <w:r w:rsidR="00154FC1">
        <w:rPr>
          <w:rFonts w:asciiTheme="majorBidi" w:hAnsiTheme="majorBidi" w:cstheme="majorBidi"/>
        </w:rPr>
        <w:t>021</w:t>
      </w:r>
      <w:r w:rsidRPr="009474F5">
        <w:rPr>
          <w:rFonts w:asciiTheme="majorBidi" w:hAnsiTheme="majorBidi" w:cstheme="majorBidi"/>
        </w:rPr>
        <w:t>)</w:t>
      </w:r>
    </w:p>
    <w:p w:rsidR="009474F5" w:rsidRPr="009474F5" w:rsidRDefault="009474F5" w:rsidP="009474F5">
      <w:pPr>
        <w:bidi w:val="0"/>
        <w:jc w:val="both"/>
        <w:rPr>
          <w:rFonts w:asciiTheme="majorBidi" w:hAnsiTheme="majorBidi" w:cstheme="majorBidi"/>
        </w:rPr>
      </w:pPr>
      <w:r w:rsidRPr="009474F5">
        <w:rPr>
          <w:rFonts w:asciiTheme="majorBidi" w:hAnsiTheme="majorBidi" w:cstheme="majorBidi"/>
        </w:rPr>
        <w:t xml:space="preserve">Martyr Soleimani used to say: "The condition for achieving martyrdom is to be cut off from all material things and worldly belongings." All our martyrs had started the migration from their hearts in </w:t>
      </w:r>
      <w:r w:rsidRPr="009474F5">
        <w:rPr>
          <w:rFonts w:asciiTheme="majorBidi" w:hAnsiTheme="majorBidi" w:cstheme="majorBidi"/>
        </w:rPr>
        <w:lastRenderedPageBreak/>
        <w:t>the first place, and that is to break their hearts from the activities that are known in this way as a b</w:t>
      </w:r>
      <w:r w:rsidR="000D6140">
        <w:rPr>
          <w:rFonts w:asciiTheme="majorBidi" w:hAnsiTheme="majorBidi" w:cstheme="majorBidi"/>
        </w:rPr>
        <w:t xml:space="preserve">arrier in the migration to God </w:t>
      </w:r>
      <w:r w:rsidRPr="009474F5">
        <w:rPr>
          <w:rFonts w:asciiTheme="majorBidi" w:hAnsiTheme="majorBidi" w:cstheme="majorBidi"/>
        </w:rPr>
        <w:t>(Karimi, 2</w:t>
      </w:r>
      <w:r w:rsidR="00916160">
        <w:rPr>
          <w:rFonts w:asciiTheme="majorBidi" w:hAnsiTheme="majorBidi" w:cstheme="majorBidi"/>
        </w:rPr>
        <w:t>021</w:t>
      </w:r>
      <w:r w:rsidRPr="009474F5">
        <w:rPr>
          <w:rFonts w:asciiTheme="majorBidi" w:hAnsiTheme="majorBidi" w:cstheme="majorBidi"/>
        </w:rPr>
        <w:t>)</w:t>
      </w:r>
      <w:r w:rsidR="000D6140">
        <w:rPr>
          <w:rFonts w:asciiTheme="majorBidi" w:hAnsiTheme="majorBidi" w:cstheme="majorBidi"/>
        </w:rPr>
        <w:t>.</w:t>
      </w:r>
    </w:p>
    <w:p w:rsidR="009474F5" w:rsidRPr="000D6140" w:rsidRDefault="009474F5" w:rsidP="009474F5">
      <w:pPr>
        <w:bidi w:val="0"/>
        <w:jc w:val="both"/>
        <w:rPr>
          <w:rFonts w:asciiTheme="majorBidi" w:hAnsiTheme="majorBidi" w:cstheme="majorBidi"/>
          <w:b/>
          <w:bCs/>
        </w:rPr>
      </w:pPr>
      <w:r w:rsidRPr="000D6140">
        <w:rPr>
          <w:rFonts w:asciiTheme="majorBidi" w:hAnsiTheme="majorBidi" w:cstheme="majorBidi"/>
          <w:b/>
          <w:bCs/>
        </w:rPr>
        <w:t>4.6. Pioneering and steadfast in action</w:t>
      </w:r>
    </w:p>
    <w:p w:rsidR="009474F5" w:rsidRPr="009474F5" w:rsidRDefault="009474F5" w:rsidP="000D6140">
      <w:pPr>
        <w:bidi w:val="0"/>
        <w:jc w:val="both"/>
        <w:rPr>
          <w:rFonts w:asciiTheme="majorBidi" w:hAnsiTheme="majorBidi" w:cstheme="majorBidi"/>
        </w:rPr>
      </w:pPr>
      <w:r w:rsidRPr="009474F5">
        <w:rPr>
          <w:rFonts w:asciiTheme="majorBidi" w:hAnsiTheme="majorBidi" w:cstheme="majorBidi"/>
        </w:rPr>
        <w:t xml:space="preserve">In one of the meetings in the front of </w:t>
      </w:r>
      <w:r w:rsidR="00585C6A">
        <w:rPr>
          <w:rFonts w:asciiTheme="majorBidi" w:hAnsiTheme="majorBidi" w:cstheme="majorBidi"/>
        </w:rPr>
        <w:t>Martyr</w:t>
      </w:r>
      <w:r w:rsidRPr="009474F5">
        <w:rPr>
          <w:rFonts w:asciiTheme="majorBidi" w:hAnsiTheme="majorBidi" w:cstheme="majorBidi"/>
        </w:rPr>
        <w:t xml:space="preserve"> Soleimani, they said: "If one of the commanders does not go to the line, no one can do anything and we must be on the line with all our being and encourage the forces: (Kargari, 2</w:t>
      </w:r>
      <w:r w:rsidR="000D6140">
        <w:rPr>
          <w:rFonts w:asciiTheme="majorBidi" w:hAnsiTheme="majorBidi" w:cstheme="majorBidi"/>
        </w:rPr>
        <w:t>021</w:t>
      </w:r>
      <w:r w:rsidRPr="009474F5">
        <w:rPr>
          <w:rFonts w:asciiTheme="majorBidi" w:hAnsiTheme="majorBidi" w:cstheme="majorBidi"/>
        </w:rPr>
        <w:t xml:space="preserve">). Martyr Soleimani was in the front line, leading a tactical base to the front line, and he himself was at the forefront of the movement towards the enemy, not saying to go, but going and saying to come, if he invited others to piety and night prayer and supplication. He himself acted more than others and in </w:t>
      </w:r>
      <w:r w:rsidR="000D6140" w:rsidRPr="009474F5">
        <w:rPr>
          <w:rFonts w:asciiTheme="majorBidi" w:hAnsiTheme="majorBidi" w:cstheme="majorBidi"/>
        </w:rPr>
        <w:t>practice;</w:t>
      </w:r>
      <w:r w:rsidRPr="009474F5">
        <w:rPr>
          <w:rFonts w:asciiTheme="majorBidi" w:hAnsiTheme="majorBidi" w:cstheme="majorBidi"/>
        </w:rPr>
        <w:t xml:space="preserve"> he was constantly striving for religious teachings. One of his colleagues quotes: </w:t>
      </w:r>
      <w:r w:rsidR="000D6140" w:rsidRPr="009474F5">
        <w:rPr>
          <w:rFonts w:asciiTheme="majorBidi" w:hAnsiTheme="majorBidi" w:cstheme="majorBidi"/>
        </w:rPr>
        <w:t>"</w:t>
      </w:r>
      <w:r w:rsidR="000D6140" w:rsidRPr="004B5993">
        <w:t>General</w:t>
      </w:r>
      <w:r w:rsidR="004B5993" w:rsidRPr="004B5993">
        <w:rPr>
          <w:rFonts w:asciiTheme="majorBidi" w:hAnsiTheme="majorBidi" w:cstheme="majorBidi"/>
        </w:rPr>
        <w:t xml:space="preserve"> Soleimani</w:t>
      </w:r>
      <w:r w:rsidRPr="009474F5">
        <w:rPr>
          <w:rFonts w:asciiTheme="majorBidi" w:hAnsiTheme="majorBidi" w:cstheme="majorBidi"/>
        </w:rPr>
        <w:t xml:space="preserve">, whom I knew from the </w:t>
      </w:r>
      <w:r w:rsidR="000D6140">
        <w:rPr>
          <w:rFonts w:asciiTheme="majorBidi" w:hAnsiTheme="majorBidi" w:cstheme="majorBidi"/>
        </w:rPr>
        <w:t>1981</w:t>
      </w:r>
      <w:r w:rsidRPr="009474F5">
        <w:rPr>
          <w:rFonts w:asciiTheme="majorBidi" w:hAnsiTheme="majorBidi" w:cstheme="majorBidi"/>
        </w:rPr>
        <w:t xml:space="preserve">, with </w:t>
      </w:r>
      <w:r w:rsidR="004B5993" w:rsidRPr="004B5993">
        <w:rPr>
          <w:rFonts w:asciiTheme="majorBidi" w:hAnsiTheme="majorBidi" w:cstheme="majorBidi"/>
        </w:rPr>
        <w:t>General Soleimani</w:t>
      </w:r>
      <w:r w:rsidRPr="009474F5">
        <w:rPr>
          <w:rFonts w:asciiTheme="majorBidi" w:hAnsiTheme="majorBidi" w:cstheme="majorBidi"/>
        </w:rPr>
        <w:t xml:space="preserve">, who is in the </w:t>
      </w:r>
      <w:r w:rsidR="000D6140">
        <w:rPr>
          <w:rFonts w:asciiTheme="majorBidi" w:hAnsiTheme="majorBidi" w:cstheme="majorBidi"/>
        </w:rPr>
        <w:t>2019</w:t>
      </w:r>
      <w:r w:rsidRPr="009474F5">
        <w:rPr>
          <w:rFonts w:asciiTheme="majorBidi" w:hAnsiTheme="majorBidi" w:cstheme="majorBidi"/>
        </w:rPr>
        <w:t xml:space="preserve">, in terms of movement. There is no difference in the path, of course, it has grown spiritually. The fearlessness of </w:t>
      </w:r>
      <w:r w:rsidR="004B5993" w:rsidRPr="004B5993">
        <w:rPr>
          <w:rFonts w:asciiTheme="majorBidi" w:hAnsiTheme="majorBidi" w:cstheme="majorBidi"/>
        </w:rPr>
        <w:t xml:space="preserve">General </w:t>
      </w:r>
      <w:r w:rsidRPr="009474F5">
        <w:rPr>
          <w:rFonts w:asciiTheme="majorBidi" w:hAnsiTheme="majorBidi" w:cstheme="majorBidi"/>
        </w:rPr>
        <w:t xml:space="preserve">during the war has not been different from his fearlessness in the </w:t>
      </w:r>
      <w:proofErr w:type="gramStart"/>
      <w:r w:rsidR="000D6140">
        <w:rPr>
          <w:rFonts w:asciiTheme="majorBidi" w:hAnsiTheme="majorBidi" w:cstheme="majorBidi"/>
        </w:rPr>
        <w:t>2019</w:t>
      </w:r>
      <w:r w:rsidRPr="009474F5">
        <w:rPr>
          <w:rFonts w:asciiTheme="majorBidi" w:hAnsiTheme="majorBidi" w:cstheme="majorBidi"/>
        </w:rPr>
        <w:t xml:space="preserve"> ”</w:t>
      </w:r>
      <w:proofErr w:type="gramEnd"/>
      <w:r w:rsidRPr="009474F5">
        <w:rPr>
          <w:rFonts w:asciiTheme="majorBidi" w:hAnsiTheme="majorBidi" w:cstheme="majorBidi"/>
        </w:rPr>
        <w:t>(Shirazi, 2</w:t>
      </w:r>
      <w:r w:rsidR="00916160">
        <w:rPr>
          <w:rFonts w:asciiTheme="majorBidi" w:hAnsiTheme="majorBidi" w:cstheme="majorBidi"/>
        </w:rPr>
        <w:t>021</w:t>
      </w:r>
      <w:r w:rsidRPr="009474F5">
        <w:rPr>
          <w:rFonts w:asciiTheme="majorBidi" w:hAnsiTheme="majorBidi" w:cstheme="majorBidi"/>
        </w:rPr>
        <w:t>).</w:t>
      </w:r>
    </w:p>
    <w:p w:rsidR="009474F5" w:rsidRPr="000D6140" w:rsidRDefault="009474F5" w:rsidP="009474F5">
      <w:pPr>
        <w:bidi w:val="0"/>
        <w:jc w:val="both"/>
        <w:rPr>
          <w:rFonts w:asciiTheme="majorBidi" w:hAnsiTheme="majorBidi" w:cstheme="majorBidi"/>
          <w:b/>
          <w:bCs/>
        </w:rPr>
      </w:pPr>
      <w:r w:rsidRPr="000D6140">
        <w:rPr>
          <w:rFonts w:asciiTheme="majorBidi" w:hAnsiTheme="majorBidi" w:cstheme="majorBidi"/>
          <w:b/>
          <w:bCs/>
        </w:rPr>
        <w:t>4.7. Pattern of humility and modesty</w:t>
      </w:r>
    </w:p>
    <w:p w:rsidR="000D6140" w:rsidRDefault="009474F5" w:rsidP="000D6140">
      <w:pPr>
        <w:bidi w:val="0"/>
        <w:jc w:val="both"/>
        <w:rPr>
          <w:rFonts w:asciiTheme="majorBidi" w:hAnsiTheme="majorBidi" w:cstheme="majorBidi"/>
        </w:rPr>
      </w:pPr>
      <w:r w:rsidRPr="009474F5">
        <w:rPr>
          <w:rFonts w:asciiTheme="majorBidi" w:hAnsiTheme="majorBidi" w:cstheme="majorBidi"/>
        </w:rPr>
        <w:t xml:space="preserve">One of his companions narrates that: "When the </w:t>
      </w:r>
      <w:r w:rsidR="00154FC1">
        <w:rPr>
          <w:rFonts w:asciiTheme="majorBidi" w:hAnsiTheme="majorBidi" w:cstheme="majorBidi"/>
        </w:rPr>
        <w:t>homily</w:t>
      </w:r>
      <w:r w:rsidRPr="009474F5">
        <w:rPr>
          <w:rFonts w:asciiTheme="majorBidi" w:hAnsiTheme="majorBidi" w:cstheme="majorBidi"/>
        </w:rPr>
        <w:t xml:space="preserve"> was finished, we did not find </w:t>
      </w:r>
      <w:r w:rsidR="004B5993" w:rsidRPr="004B5993">
        <w:rPr>
          <w:rFonts w:asciiTheme="majorBidi" w:hAnsiTheme="majorBidi" w:cstheme="majorBidi"/>
        </w:rPr>
        <w:t>General Soleimani</w:t>
      </w:r>
      <w:r w:rsidRPr="009474F5">
        <w:rPr>
          <w:rFonts w:asciiTheme="majorBidi" w:hAnsiTheme="majorBidi" w:cstheme="majorBidi"/>
        </w:rPr>
        <w:t>, we searched a lot until we realized that he had gone to wash the toilets.</w:t>
      </w:r>
      <w:r w:rsidR="000D6140" w:rsidRPr="000D6140">
        <w:rPr>
          <w:rFonts w:asciiTheme="majorBidi" w:hAnsiTheme="majorBidi" w:cstheme="majorBidi"/>
        </w:rPr>
        <w:t xml:space="preserve"> </w:t>
      </w:r>
      <w:r w:rsidR="000D6140" w:rsidRPr="009474F5">
        <w:rPr>
          <w:rFonts w:asciiTheme="majorBidi" w:hAnsiTheme="majorBidi" w:cstheme="majorBidi"/>
        </w:rPr>
        <w:t>(Karimi, 2</w:t>
      </w:r>
      <w:r w:rsidR="000D6140">
        <w:rPr>
          <w:rFonts w:asciiTheme="majorBidi" w:hAnsiTheme="majorBidi" w:cstheme="majorBidi"/>
        </w:rPr>
        <w:t xml:space="preserve">021). </w:t>
      </w:r>
      <w:r w:rsidR="000D6140" w:rsidRPr="000D6140">
        <w:rPr>
          <w:rFonts w:asciiTheme="majorBidi" w:hAnsiTheme="majorBidi" w:cstheme="majorBidi"/>
        </w:rPr>
        <w:t xml:space="preserve">In response to the people's requests for a souvenir photo, he often got out of the car, and of course, the most obvious humility of General Soleimani is towards the families of the martyrs (Abbaszadeh; </w:t>
      </w:r>
      <w:r w:rsidR="000D6140">
        <w:rPr>
          <w:rFonts w:asciiTheme="majorBidi" w:hAnsiTheme="majorBidi" w:cstheme="majorBidi"/>
        </w:rPr>
        <w:t>2021</w:t>
      </w:r>
      <w:r w:rsidR="000D6140" w:rsidRPr="000D6140">
        <w:rPr>
          <w:rFonts w:asciiTheme="majorBidi" w:hAnsiTheme="majorBidi" w:cstheme="majorBidi"/>
        </w:rPr>
        <w:t>)</w:t>
      </w:r>
      <w:r w:rsidR="000D6140">
        <w:rPr>
          <w:rFonts w:asciiTheme="majorBidi" w:hAnsiTheme="majorBidi" w:cstheme="majorBidi"/>
        </w:rPr>
        <w:t>.</w:t>
      </w:r>
    </w:p>
    <w:p w:rsidR="009474F5" w:rsidRPr="000D6140" w:rsidRDefault="009474F5" w:rsidP="000D6140">
      <w:pPr>
        <w:bidi w:val="0"/>
        <w:jc w:val="both"/>
        <w:rPr>
          <w:rFonts w:asciiTheme="majorBidi" w:hAnsiTheme="majorBidi" w:cstheme="majorBidi"/>
          <w:b/>
          <w:bCs/>
        </w:rPr>
      </w:pPr>
      <w:r w:rsidRPr="000D6140">
        <w:rPr>
          <w:rFonts w:asciiTheme="majorBidi" w:hAnsiTheme="majorBidi" w:cstheme="majorBidi"/>
          <w:b/>
          <w:bCs/>
        </w:rPr>
        <w:t>4.8. Hard work</w:t>
      </w:r>
    </w:p>
    <w:p w:rsidR="009474F5" w:rsidRPr="009474F5" w:rsidRDefault="009474F5" w:rsidP="004B5993">
      <w:pPr>
        <w:bidi w:val="0"/>
        <w:jc w:val="both"/>
        <w:rPr>
          <w:rFonts w:asciiTheme="majorBidi" w:hAnsiTheme="majorBidi" w:cstheme="majorBidi"/>
        </w:rPr>
      </w:pPr>
      <w:r w:rsidRPr="009474F5">
        <w:rPr>
          <w:rFonts w:asciiTheme="majorBidi" w:hAnsiTheme="majorBidi" w:cstheme="majorBidi"/>
        </w:rPr>
        <w:t xml:space="preserve">Hard work and practice was one of the behavioral characteristics of Martyr Soleimani and hard work and practice are the main characteristics of training with a jihadist approach in the </w:t>
      </w:r>
      <w:r w:rsidR="004B5993">
        <w:rPr>
          <w:rFonts w:asciiTheme="majorBidi" w:hAnsiTheme="majorBidi" w:cstheme="majorBidi"/>
        </w:rPr>
        <w:t>doctrine</w:t>
      </w:r>
      <w:r w:rsidRPr="009474F5">
        <w:rPr>
          <w:rFonts w:asciiTheme="majorBidi" w:hAnsiTheme="majorBidi" w:cstheme="majorBidi"/>
        </w:rPr>
        <w:t xml:space="preserve"> of Martyr Soleimani. The Supreme Leader (</w:t>
      </w:r>
      <w:r w:rsidR="000D6140" w:rsidRPr="009474F5">
        <w:rPr>
          <w:rFonts w:asciiTheme="majorBidi" w:hAnsiTheme="majorBidi" w:cstheme="majorBidi"/>
        </w:rPr>
        <w:t>May</w:t>
      </w:r>
      <w:r w:rsidRPr="009474F5">
        <w:rPr>
          <w:rFonts w:asciiTheme="majorBidi" w:hAnsiTheme="majorBidi" w:cstheme="majorBidi"/>
        </w:rPr>
        <w:t xml:space="preserve"> God </w:t>
      </w:r>
      <w:r w:rsidR="000D6140" w:rsidRPr="009474F5">
        <w:rPr>
          <w:rFonts w:asciiTheme="majorBidi" w:hAnsiTheme="majorBidi" w:cstheme="majorBidi"/>
        </w:rPr>
        <w:t>blesses</w:t>
      </w:r>
      <w:r w:rsidRPr="009474F5">
        <w:rPr>
          <w:rFonts w:asciiTheme="majorBidi" w:hAnsiTheme="majorBidi" w:cstheme="majorBidi"/>
        </w:rPr>
        <w:t xml:space="preserve"> him and </w:t>
      </w:r>
      <w:r w:rsidR="000D6140" w:rsidRPr="009474F5">
        <w:rPr>
          <w:rFonts w:asciiTheme="majorBidi" w:hAnsiTheme="majorBidi" w:cstheme="majorBidi"/>
        </w:rPr>
        <w:t>grants</w:t>
      </w:r>
      <w:r w:rsidRPr="009474F5">
        <w:rPr>
          <w:rFonts w:asciiTheme="majorBidi" w:hAnsiTheme="majorBidi" w:cstheme="majorBidi"/>
        </w:rPr>
        <w:t xml:space="preserve"> him peace) said in this regard: "Sometimes he worked 19 hours, 20 hours during the day. Sometimes a trip lasted two weeks. After Mr. Pourjafari's visit, he said:" During this trip, </w:t>
      </w:r>
      <w:r w:rsidR="004B5993" w:rsidRPr="004B5993">
        <w:rPr>
          <w:rFonts w:asciiTheme="majorBidi" w:hAnsiTheme="majorBidi" w:cstheme="majorBidi"/>
        </w:rPr>
        <w:t xml:space="preserve">General </w:t>
      </w:r>
      <w:r w:rsidRPr="009474F5">
        <w:rPr>
          <w:rFonts w:asciiTheme="majorBidi" w:hAnsiTheme="majorBidi" w:cstheme="majorBidi"/>
        </w:rPr>
        <w:t>Soleimani worked for 8 hours. You are asleep "(Shirazi, 2</w:t>
      </w:r>
      <w:r w:rsidR="00916160">
        <w:rPr>
          <w:rFonts w:asciiTheme="majorBidi" w:hAnsiTheme="majorBidi" w:cstheme="majorBidi"/>
        </w:rPr>
        <w:t>021</w:t>
      </w:r>
      <w:r w:rsidRPr="009474F5">
        <w:rPr>
          <w:rFonts w:asciiTheme="majorBidi" w:hAnsiTheme="majorBidi" w:cstheme="majorBidi"/>
        </w:rPr>
        <w:t>).</w:t>
      </w:r>
    </w:p>
    <w:p w:rsidR="009474F5" w:rsidRPr="009474F5" w:rsidRDefault="009474F5" w:rsidP="004B5993">
      <w:pPr>
        <w:bidi w:val="0"/>
        <w:jc w:val="both"/>
        <w:rPr>
          <w:rFonts w:asciiTheme="majorBidi" w:hAnsiTheme="majorBidi" w:cstheme="majorBidi"/>
        </w:rPr>
      </w:pPr>
      <w:r w:rsidRPr="009474F5">
        <w:rPr>
          <w:rFonts w:asciiTheme="majorBidi" w:hAnsiTheme="majorBidi" w:cstheme="majorBidi"/>
        </w:rPr>
        <w:t>One of the characteristics of Martyr Soleimani was that he did everything perfectly and did not leave anything to be desired (Zarei, 2</w:t>
      </w:r>
      <w:r w:rsidR="00916160">
        <w:rPr>
          <w:rFonts w:asciiTheme="majorBidi" w:hAnsiTheme="majorBidi" w:cstheme="majorBidi"/>
        </w:rPr>
        <w:t>021</w:t>
      </w:r>
      <w:r w:rsidRPr="009474F5">
        <w:rPr>
          <w:rFonts w:asciiTheme="majorBidi" w:hAnsiTheme="majorBidi" w:cstheme="majorBidi"/>
        </w:rPr>
        <w:t xml:space="preserve">). </w:t>
      </w:r>
      <w:r w:rsidR="004B5993" w:rsidRPr="004B5993">
        <w:rPr>
          <w:rFonts w:asciiTheme="majorBidi" w:hAnsiTheme="majorBidi" w:cstheme="majorBidi"/>
        </w:rPr>
        <w:t xml:space="preserve">General </w:t>
      </w:r>
      <w:r w:rsidRPr="009474F5">
        <w:rPr>
          <w:rFonts w:asciiTheme="majorBidi" w:hAnsiTheme="majorBidi" w:cstheme="majorBidi"/>
        </w:rPr>
        <w:t xml:space="preserve">Hossein </w:t>
      </w:r>
      <w:r w:rsidR="002C09E1">
        <w:rPr>
          <w:rFonts w:asciiTheme="majorBidi" w:hAnsiTheme="majorBidi" w:cstheme="majorBidi"/>
        </w:rPr>
        <w:t>Maroufi</w:t>
      </w:r>
      <w:r w:rsidRPr="009474F5">
        <w:rPr>
          <w:rFonts w:asciiTheme="majorBidi" w:hAnsiTheme="majorBidi" w:cstheme="majorBidi"/>
        </w:rPr>
        <w:t xml:space="preserve"> quotes Martyr Soleimani as saying, "God, keep me so busy that I do not even think of sin." (</w:t>
      </w:r>
      <w:r w:rsidR="002C09E1">
        <w:rPr>
          <w:rFonts w:asciiTheme="majorBidi" w:hAnsiTheme="majorBidi" w:cstheme="majorBidi"/>
        </w:rPr>
        <w:t>Maroufi</w:t>
      </w:r>
      <w:r w:rsidRPr="009474F5">
        <w:rPr>
          <w:rFonts w:asciiTheme="majorBidi" w:hAnsiTheme="majorBidi" w:cstheme="majorBidi"/>
        </w:rPr>
        <w:t>, 2)</w:t>
      </w:r>
    </w:p>
    <w:p w:rsidR="009474F5" w:rsidRPr="000D6140" w:rsidRDefault="009474F5" w:rsidP="009474F5">
      <w:pPr>
        <w:bidi w:val="0"/>
        <w:jc w:val="both"/>
        <w:rPr>
          <w:rFonts w:asciiTheme="majorBidi" w:hAnsiTheme="majorBidi" w:cstheme="majorBidi"/>
          <w:b/>
          <w:bCs/>
        </w:rPr>
      </w:pPr>
      <w:r w:rsidRPr="000D6140">
        <w:rPr>
          <w:rFonts w:asciiTheme="majorBidi" w:hAnsiTheme="majorBidi" w:cstheme="majorBidi"/>
          <w:b/>
          <w:bCs/>
        </w:rPr>
        <w:t>4.9. Examination and adherence to halal and haram and the rights of the people</w:t>
      </w:r>
    </w:p>
    <w:p w:rsidR="009474F5" w:rsidRDefault="009474F5" w:rsidP="000D6140">
      <w:pPr>
        <w:bidi w:val="0"/>
        <w:jc w:val="both"/>
        <w:rPr>
          <w:rFonts w:asciiTheme="majorBidi" w:hAnsiTheme="majorBidi" w:cstheme="majorBidi"/>
        </w:rPr>
      </w:pPr>
      <w:r w:rsidRPr="009474F5">
        <w:rPr>
          <w:rFonts w:asciiTheme="majorBidi" w:hAnsiTheme="majorBidi" w:cstheme="majorBidi"/>
        </w:rPr>
        <w:t xml:space="preserve">He was bound by the rules and laws. </w:t>
      </w:r>
      <w:r w:rsidR="000D6140" w:rsidRPr="000D6140">
        <w:rPr>
          <w:rFonts w:asciiTheme="majorBidi" w:hAnsiTheme="majorBidi" w:cstheme="majorBidi"/>
        </w:rPr>
        <w:t>Bound</w:t>
      </w:r>
      <w:r w:rsidR="000D6140">
        <w:rPr>
          <w:rFonts w:asciiTheme="majorBidi" w:hAnsiTheme="majorBidi" w:cstheme="majorBidi"/>
        </w:rPr>
        <w:t xml:space="preserve"> </w:t>
      </w:r>
      <w:r w:rsidRPr="009474F5">
        <w:rPr>
          <w:rFonts w:asciiTheme="majorBidi" w:hAnsiTheme="majorBidi" w:cstheme="majorBidi"/>
        </w:rPr>
        <w:t>means in the true sense of the word and did not go beyond this constraint. In observance of the Shari'a limits, he both observed himself and seriously requested the forces</w:t>
      </w:r>
      <w:r w:rsidR="000D6140">
        <w:rPr>
          <w:rFonts w:asciiTheme="majorBidi" w:hAnsiTheme="majorBidi" w:cstheme="majorBidi"/>
        </w:rPr>
        <w:t xml:space="preserve"> </w:t>
      </w:r>
      <w:r w:rsidR="000D6140" w:rsidRPr="000D6140">
        <w:rPr>
          <w:rFonts w:asciiTheme="majorBidi" w:hAnsiTheme="majorBidi" w:cstheme="majorBidi"/>
        </w:rPr>
        <w:t xml:space="preserve">(Kargari, 2021). </w:t>
      </w:r>
      <w:r w:rsidRPr="009474F5">
        <w:rPr>
          <w:rFonts w:asciiTheme="majorBidi" w:hAnsiTheme="majorBidi" w:cstheme="majorBidi"/>
        </w:rPr>
        <w:t>When the war broke out in the city, some were forced to enter people's homes. He gave a speech to the troops and warned: "If your city is attacked, would you like them to enter your house? You have to be very careful about the rights of the people. Even if a device is moved by mistake, put it in its place. God forbid." "You take the exam, come out of the exam proud." Martyr Soleimani wrote a letter to the owner of a house that had been used as a base during the liberation operation in Bokmal, Deir ez-Zor, Syria, apologizing for using their house without permission and asking for permission (</w:t>
      </w:r>
      <w:r w:rsidR="00916160">
        <w:rPr>
          <w:rFonts w:asciiTheme="majorBidi" w:hAnsiTheme="majorBidi" w:cstheme="majorBidi"/>
        </w:rPr>
        <w:t>Karimi, 2021).</w:t>
      </w:r>
    </w:p>
    <w:p w:rsidR="00D2522D" w:rsidRPr="009474F5" w:rsidRDefault="00D2522D" w:rsidP="00D2522D">
      <w:pPr>
        <w:bidi w:val="0"/>
        <w:jc w:val="both"/>
        <w:rPr>
          <w:rFonts w:asciiTheme="majorBidi" w:hAnsiTheme="majorBidi" w:cstheme="majorBidi"/>
        </w:rPr>
      </w:pPr>
    </w:p>
    <w:p w:rsidR="009474F5" w:rsidRPr="00F008EA" w:rsidRDefault="009474F5" w:rsidP="009474F5">
      <w:pPr>
        <w:bidi w:val="0"/>
        <w:jc w:val="both"/>
        <w:rPr>
          <w:rFonts w:asciiTheme="majorBidi" w:hAnsiTheme="majorBidi" w:cstheme="majorBidi"/>
          <w:b/>
          <w:bCs/>
        </w:rPr>
      </w:pPr>
      <w:r w:rsidRPr="00F008EA">
        <w:rPr>
          <w:rFonts w:asciiTheme="majorBidi" w:hAnsiTheme="majorBidi" w:cstheme="majorBidi"/>
          <w:b/>
          <w:bCs/>
        </w:rPr>
        <w:lastRenderedPageBreak/>
        <w:t>4.10. Having people and being popular</w:t>
      </w:r>
    </w:p>
    <w:p w:rsidR="009474F5" w:rsidRPr="009474F5" w:rsidRDefault="009474F5" w:rsidP="00F008EA">
      <w:pPr>
        <w:bidi w:val="0"/>
        <w:jc w:val="both"/>
        <w:rPr>
          <w:rFonts w:asciiTheme="majorBidi" w:hAnsiTheme="majorBidi" w:cstheme="majorBidi"/>
        </w:rPr>
      </w:pPr>
      <w:r w:rsidRPr="009474F5">
        <w:rPr>
          <w:rFonts w:asciiTheme="majorBidi" w:hAnsiTheme="majorBidi" w:cstheme="majorBidi"/>
        </w:rPr>
        <w:t xml:space="preserve">Martyr Soleimani never considered himself superior to the people and they were always ready to serve the people continuously and tirelessly. One of Martyr Soleimani's </w:t>
      </w:r>
      <w:r w:rsidR="000D6140" w:rsidRPr="009474F5">
        <w:rPr>
          <w:rFonts w:asciiTheme="majorBidi" w:hAnsiTheme="majorBidi" w:cstheme="majorBidi"/>
        </w:rPr>
        <w:t>comrade's</w:t>
      </w:r>
      <w:r w:rsidRPr="009474F5">
        <w:rPr>
          <w:rFonts w:asciiTheme="majorBidi" w:hAnsiTheme="majorBidi" w:cstheme="majorBidi"/>
        </w:rPr>
        <w:t xml:space="preserve"> quotes: "He was a person who literally did not have time to rest and it was normal for us. </w:t>
      </w:r>
      <w:r w:rsidR="004B5993" w:rsidRPr="004B5993">
        <w:rPr>
          <w:rFonts w:asciiTheme="majorBidi" w:hAnsiTheme="majorBidi" w:cstheme="majorBidi"/>
        </w:rPr>
        <w:t>General Soleimani</w:t>
      </w:r>
      <w:r w:rsidRPr="009474F5">
        <w:rPr>
          <w:rFonts w:asciiTheme="majorBidi" w:hAnsiTheme="majorBidi" w:cstheme="majorBidi"/>
        </w:rPr>
        <w:t xml:space="preserve">, after a two-week mission that entered Iran from Iraq, Syria and Lebanon, "He used to meet at 7.5 in the morning. If he had not slept and his maximum sleep was 2 or 3 hours, this man would not have felt that he had a heavy task when confronted with people, and he would communicate with an open face and with his heart and whole being." </w:t>
      </w:r>
      <w:proofErr w:type="gramStart"/>
      <w:r w:rsidR="000D6140" w:rsidRPr="000D6140">
        <w:rPr>
          <w:rFonts w:asciiTheme="majorBidi" w:hAnsiTheme="majorBidi" w:cstheme="majorBidi"/>
        </w:rPr>
        <w:t>(Kargari, 2021).</w:t>
      </w:r>
      <w:proofErr w:type="gramEnd"/>
      <w:r w:rsidRPr="009474F5">
        <w:rPr>
          <w:rFonts w:asciiTheme="majorBidi" w:hAnsiTheme="majorBidi" w:cstheme="majorBidi"/>
        </w:rPr>
        <w:t xml:space="preserve"> Martyr Soleimani saw closeness to God in the service of God's servants (Zarei, 2</w:t>
      </w:r>
      <w:r w:rsidR="00F008EA">
        <w:rPr>
          <w:rFonts w:asciiTheme="majorBidi" w:hAnsiTheme="majorBidi" w:cstheme="majorBidi"/>
        </w:rPr>
        <w:t>021</w:t>
      </w:r>
      <w:r w:rsidRPr="009474F5">
        <w:rPr>
          <w:rFonts w:asciiTheme="majorBidi" w:hAnsiTheme="majorBidi" w:cstheme="majorBidi"/>
        </w:rPr>
        <w:t>).</w:t>
      </w:r>
      <w:r w:rsidR="00F008EA">
        <w:rPr>
          <w:rFonts w:asciiTheme="majorBidi" w:hAnsiTheme="majorBidi" w:cstheme="majorBidi"/>
        </w:rPr>
        <w:t xml:space="preserve"> </w:t>
      </w:r>
      <w:r w:rsidRPr="009474F5">
        <w:rPr>
          <w:rFonts w:asciiTheme="majorBidi" w:hAnsiTheme="majorBidi" w:cstheme="majorBidi"/>
        </w:rPr>
        <w:t xml:space="preserve">Martyr Soleimani never cut off his connection with the people of the village [of his birthplace], </w:t>
      </w:r>
      <w:r w:rsidR="00F008EA" w:rsidRPr="00F008EA">
        <w:rPr>
          <w:rFonts w:asciiTheme="majorBidi" w:hAnsiTheme="majorBidi" w:cstheme="majorBidi"/>
        </w:rPr>
        <w:t>There was no holiday</w:t>
      </w:r>
      <w:r w:rsidR="00F008EA">
        <w:rPr>
          <w:rFonts w:asciiTheme="majorBidi" w:hAnsiTheme="majorBidi" w:cstheme="majorBidi"/>
        </w:rPr>
        <w:t xml:space="preserve"> </w:t>
      </w:r>
      <w:r w:rsidRPr="009474F5">
        <w:rPr>
          <w:rFonts w:asciiTheme="majorBidi" w:hAnsiTheme="majorBidi" w:cstheme="majorBidi"/>
        </w:rPr>
        <w:t>that he did not help the oppressed of the village and this was part of his constant plans and his relationship with God was like this (Shirazi, 2</w:t>
      </w:r>
      <w:r w:rsidR="00916160">
        <w:rPr>
          <w:rFonts w:asciiTheme="majorBidi" w:hAnsiTheme="majorBidi" w:cstheme="majorBidi"/>
        </w:rPr>
        <w:t>021</w:t>
      </w:r>
      <w:r w:rsidRPr="009474F5">
        <w:rPr>
          <w:rFonts w:asciiTheme="majorBidi" w:hAnsiTheme="majorBidi" w:cstheme="majorBidi"/>
        </w:rPr>
        <w:t xml:space="preserve">). In the case of the Khuzestan floods, in addition to the fact that Martyr Soleimani ordered about </w:t>
      </w:r>
      <w:r w:rsidR="00F008EA">
        <w:rPr>
          <w:rFonts w:asciiTheme="majorBidi" w:hAnsiTheme="majorBidi" w:cstheme="majorBidi"/>
        </w:rPr>
        <w:t>400</w:t>
      </w:r>
      <w:r w:rsidRPr="009474F5">
        <w:rPr>
          <w:rFonts w:asciiTheme="majorBidi" w:hAnsiTheme="majorBidi" w:cstheme="majorBidi"/>
        </w:rPr>
        <w:t xml:space="preserve"> processions to be set up there to provide services to the flood victims, he himself entered the campaign and rushed to the aid of the people and dealt with the people exposed to the floods. </w:t>
      </w:r>
      <w:proofErr w:type="gramStart"/>
      <w:r w:rsidRPr="009474F5">
        <w:rPr>
          <w:rFonts w:asciiTheme="majorBidi" w:hAnsiTheme="majorBidi" w:cstheme="majorBidi"/>
        </w:rPr>
        <w:t xml:space="preserve">(Zarei, </w:t>
      </w:r>
      <w:r w:rsidR="00585C6A">
        <w:rPr>
          <w:rFonts w:asciiTheme="majorBidi" w:hAnsiTheme="majorBidi" w:cstheme="majorBidi"/>
        </w:rPr>
        <w:t>2021</w:t>
      </w:r>
      <w:r w:rsidRPr="009474F5">
        <w:rPr>
          <w:rFonts w:asciiTheme="majorBidi" w:hAnsiTheme="majorBidi" w:cstheme="majorBidi"/>
        </w:rPr>
        <w:t>), which will always be remembered in the memory of the people of this land.</w:t>
      </w:r>
      <w:proofErr w:type="gramEnd"/>
    </w:p>
    <w:p w:rsidR="009474F5" w:rsidRPr="009474F5" w:rsidRDefault="009474F5" w:rsidP="00F008EA">
      <w:pPr>
        <w:bidi w:val="0"/>
        <w:jc w:val="both"/>
        <w:rPr>
          <w:rFonts w:asciiTheme="majorBidi" w:hAnsiTheme="majorBidi" w:cstheme="majorBidi"/>
        </w:rPr>
      </w:pPr>
      <w:r w:rsidRPr="009474F5">
        <w:rPr>
          <w:rFonts w:asciiTheme="majorBidi" w:hAnsiTheme="majorBidi" w:cstheme="majorBidi"/>
        </w:rPr>
        <w:t xml:space="preserve">Another aspect of his being popular was that he did not consider any privileges for himself or his family. In this regard, when one of the </w:t>
      </w:r>
      <w:proofErr w:type="spellStart"/>
      <w:r w:rsidRPr="009474F5">
        <w:rPr>
          <w:rFonts w:asciiTheme="majorBidi" w:hAnsiTheme="majorBidi" w:cstheme="majorBidi"/>
        </w:rPr>
        <w:t>son-in-laws</w:t>
      </w:r>
      <w:proofErr w:type="spellEnd"/>
      <w:r w:rsidRPr="009474F5">
        <w:rPr>
          <w:rFonts w:asciiTheme="majorBidi" w:hAnsiTheme="majorBidi" w:cstheme="majorBidi"/>
        </w:rPr>
        <w:t xml:space="preserve"> of Martyr Soleimani, who came to propose to his daughter, because he was a guard, he told her that he should leave the IRGC to give his answer. Because if he was in the army, he might use his power [position], he told him to leave the army and be my son-in-law. </w:t>
      </w:r>
      <w:r w:rsidR="004B5993" w:rsidRPr="004B5993">
        <w:rPr>
          <w:rFonts w:asciiTheme="majorBidi" w:hAnsiTheme="majorBidi" w:cstheme="majorBidi"/>
        </w:rPr>
        <w:t xml:space="preserve">General </w:t>
      </w:r>
      <w:r w:rsidRPr="009474F5">
        <w:rPr>
          <w:rFonts w:asciiTheme="majorBidi" w:hAnsiTheme="majorBidi" w:cstheme="majorBidi"/>
        </w:rPr>
        <w:t xml:space="preserve">was also sensitive to his own children. He has two sons and three daughters. During their lifetime he had two grooms and two brides. Nowhere in the country has the use and abuse of the power of the children of Martyr Soleimani been heard. One of </w:t>
      </w:r>
      <w:r w:rsidR="00585C6A">
        <w:rPr>
          <w:rFonts w:asciiTheme="majorBidi" w:hAnsiTheme="majorBidi" w:cstheme="majorBidi"/>
        </w:rPr>
        <w:t>Martyr</w:t>
      </w:r>
      <w:r w:rsidRPr="009474F5">
        <w:rPr>
          <w:rFonts w:asciiTheme="majorBidi" w:hAnsiTheme="majorBidi" w:cstheme="majorBidi"/>
        </w:rPr>
        <w:t xml:space="preserve"> Soleimani's sons works in the </w:t>
      </w:r>
      <w:r w:rsidR="00F008EA">
        <w:rPr>
          <w:rFonts w:asciiTheme="majorBidi" w:hAnsiTheme="majorBidi" w:cstheme="majorBidi"/>
        </w:rPr>
        <w:t xml:space="preserve">Electronic </w:t>
      </w:r>
      <w:r w:rsidRPr="009474F5">
        <w:rPr>
          <w:rFonts w:asciiTheme="majorBidi" w:hAnsiTheme="majorBidi" w:cstheme="majorBidi"/>
        </w:rPr>
        <w:t xml:space="preserve">service office and the other works in a confectionery shop while they are the children of </w:t>
      </w:r>
      <w:r w:rsidR="004B5993" w:rsidRPr="004B5993">
        <w:rPr>
          <w:rFonts w:asciiTheme="majorBidi" w:hAnsiTheme="majorBidi" w:cstheme="majorBidi"/>
        </w:rPr>
        <w:t xml:space="preserve">General </w:t>
      </w:r>
      <w:r w:rsidRPr="009474F5">
        <w:rPr>
          <w:rFonts w:asciiTheme="majorBidi" w:hAnsiTheme="majorBidi" w:cstheme="majorBidi"/>
        </w:rPr>
        <w:t xml:space="preserve">Soleimani and they could use their father's power wherever they wanted, but </w:t>
      </w:r>
      <w:r w:rsidR="00585C6A">
        <w:rPr>
          <w:rFonts w:asciiTheme="majorBidi" w:hAnsiTheme="majorBidi" w:cstheme="majorBidi"/>
        </w:rPr>
        <w:t>Martyr</w:t>
      </w:r>
      <w:r w:rsidRPr="009474F5">
        <w:rPr>
          <w:rFonts w:asciiTheme="majorBidi" w:hAnsiTheme="majorBidi" w:cstheme="majorBidi"/>
        </w:rPr>
        <w:t xml:space="preserve"> Soleimani did not allow them to do so (Shirazi, </w:t>
      </w:r>
      <w:r w:rsidR="00585C6A">
        <w:rPr>
          <w:rFonts w:asciiTheme="majorBidi" w:hAnsiTheme="majorBidi" w:cstheme="majorBidi"/>
        </w:rPr>
        <w:t>2021</w:t>
      </w:r>
      <w:r w:rsidRPr="009474F5">
        <w:rPr>
          <w:rFonts w:asciiTheme="majorBidi" w:hAnsiTheme="majorBidi" w:cstheme="majorBidi"/>
        </w:rPr>
        <w:t xml:space="preserve"> ).</w:t>
      </w:r>
    </w:p>
    <w:p w:rsidR="009474F5" w:rsidRPr="009474F5" w:rsidRDefault="009474F5" w:rsidP="00F008EA">
      <w:pPr>
        <w:bidi w:val="0"/>
        <w:jc w:val="both"/>
        <w:rPr>
          <w:rFonts w:asciiTheme="majorBidi" w:hAnsiTheme="majorBidi" w:cstheme="majorBidi"/>
        </w:rPr>
      </w:pPr>
      <w:r w:rsidRPr="009474F5">
        <w:rPr>
          <w:rFonts w:asciiTheme="majorBidi" w:hAnsiTheme="majorBidi" w:cstheme="majorBidi"/>
        </w:rPr>
        <w:t xml:space="preserve">Another aspect of his popularity was his lack of commitment to the people. </w:t>
      </w:r>
      <w:r w:rsidR="004B5993" w:rsidRPr="004B5993">
        <w:rPr>
          <w:rFonts w:asciiTheme="majorBidi" w:hAnsiTheme="majorBidi" w:cstheme="majorBidi"/>
        </w:rPr>
        <w:t xml:space="preserve">General </w:t>
      </w:r>
      <w:r w:rsidRPr="009474F5">
        <w:rPr>
          <w:rFonts w:asciiTheme="majorBidi" w:hAnsiTheme="majorBidi" w:cstheme="majorBidi"/>
        </w:rPr>
        <w:t xml:space="preserve">Hossein </w:t>
      </w:r>
      <w:r w:rsidR="002C09E1">
        <w:rPr>
          <w:rFonts w:asciiTheme="majorBidi" w:hAnsiTheme="majorBidi" w:cstheme="majorBidi"/>
        </w:rPr>
        <w:t>Maroufi</w:t>
      </w:r>
      <w:r w:rsidRPr="009474F5">
        <w:rPr>
          <w:rFonts w:asciiTheme="majorBidi" w:hAnsiTheme="majorBidi" w:cstheme="majorBidi"/>
        </w:rPr>
        <w:t xml:space="preserve"> quotes: "</w:t>
      </w:r>
      <w:r w:rsidR="00F008EA">
        <w:rPr>
          <w:rFonts w:asciiTheme="majorBidi" w:hAnsiTheme="majorBidi" w:cstheme="majorBidi"/>
        </w:rPr>
        <w:t xml:space="preserve">24 </w:t>
      </w:r>
      <w:r w:rsidR="00F008EA" w:rsidRPr="009474F5">
        <w:rPr>
          <w:rFonts w:asciiTheme="majorBidi" w:hAnsiTheme="majorBidi" w:cstheme="majorBidi"/>
        </w:rPr>
        <w:t>years</w:t>
      </w:r>
      <w:r w:rsidRPr="009474F5">
        <w:rPr>
          <w:rFonts w:asciiTheme="majorBidi" w:hAnsiTheme="majorBidi" w:cstheme="majorBidi"/>
        </w:rPr>
        <w:t xml:space="preserve"> ago, when I was in Bam and went to a guest house, Martyr Soleimani came and told me to go to our house. He took me to their house by force. "Someone is our guest. After </w:t>
      </w:r>
      <w:r w:rsidR="00F008EA">
        <w:rPr>
          <w:rFonts w:asciiTheme="majorBidi" w:hAnsiTheme="majorBidi" w:cstheme="majorBidi"/>
        </w:rPr>
        <w:t>one</w:t>
      </w:r>
      <w:r w:rsidRPr="009474F5">
        <w:rPr>
          <w:rFonts w:asciiTheme="majorBidi" w:hAnsiTheme="majorBidi" w:cstheme="majorBidi"/>
        </w:rPr>
        <w:t xml:space="preserve"> hour, </w:t>
      </w:r>
      <w:r w:rsidR="00F008EA" w:rsidRPr="00F008EA">
        <w:rPr>
          <w:rFonts w:asciiTheme="majorBidi" w:hAnsiTheme="majorBidi" w:cstheme="majorBidi"/>
        </w:rPr>
        <w:t>they have spread the tablecloth</w:t>
      </w:r>
      <w:r w:rsidR="00F008EA" w:rsidRPr="009474F5">
        <w:rPr>
          <w:rFonts w:asciiTheme="majorBidi" w:hAnsiTheme="majorBidi" w:cstheme="majorBidi"/>
        </w:rPr>
        <w:t>;</w:t>
      </w:r>
      <w:r w:rsidRPr="009474F5">
        <w:rPr>
          <w:rFonts w:asciiTheme="majorBidi" w:hAnsiTheme="majorBidi" w:cstheme="majorBidi"/>
        </w:rPr>
        <w:t xml:space="preserve"> there was cheese and walnuts for dinner, and then I went to the room to rest" (</w:t>
      </w:r>
      <w:r w:rsidR="002C09E1">
        <w:rPr>
          <w:rFonts w:asciiTheme="majorBidi" w:hAnsiTheme="majorBidi" w:cstheme="majorBidi"/>
        </w:rPr>
        <w:t>Maroufi</w:t>
      </w:r>
      <w:r w:rsidRPr="009474F5">
        <w:rPr>
          <w:rFonts w:asciiTheme="majorBidi" w:hAnsiTheme="majorBidi" w:cstheme="majorBidi"/>
        </w:rPr>
        <w:t xml:space="preserve">, </w:t>
      </w:r>
      <w:r w:rsidR="00F008EA">
        <w:rPr>
          <w:rFonts w:asciiTheme="majorBidi" w:hAnsiTheme="majorBidi" w:cstheme="majorBidi"/>
        </w:rPr>
        <w:t>2021</w:t>
      </w:r>
      <w:r w:rsidRPr="009474F5">
        <w:rPr>
          <w:rFonts w:asciiTheme="majorBidi" w:hAnsiTheme="majorBidi" w:cstheme="majorBidi"/>
        </w:rPr>
        <w:t>).</w:t>
      </w:r>
    </w:p>
    <w:p w:rsidR="009474F5" w:rsidRPr="00F008EA" w:rsidRDefault="009474F5" w:rsidP="009474F5">
      <w:pPr>
        <w:bidi w:val="0"/>
        <w:jc w:val="both"/>
        <w:rPr>
          <w:rFonts w:asciiTheme="majorBidi" w:hAnsiTheme="majorBidi" w:cstheme="majorBidi"/>
          <w:b/>
          <w:bCs/>
        </w:rPr>
      </w:pPr>
      <w:r w:rsidRPr="00F008EA">
        <w:rPr>
          <w:rFonts w:asciiTheme="majorBidi" w:hAnsiTheme="majorBidi" w:cstheme="majorBidi"/>
          <w:b/>
          <w:bCs/>
        </w:rPr>
        <w:t>4.11. Compassion and kindness to colleagues and friends</w:t>
      </w:r>
    </w:p>
    <w:p w:rsidR="009474F5" w:rsidRPr="009474F5" w:rsidRDefault="009474F5" w:rsidP="009474F5">
      <w:pPr>
        <w:bidi w:val="0"/>
        <w:jc w:val="both"/>
        <w:rPr>
          <w:rFonts w:asciiTheme="majorBidi" w:hAnsiTheme="majorBidi" w:cstheme="majorBidi"/>
        </w:rPr>
      </w:pPr>
      <w:r w:rsidRPr="009474F5">
        <w:rPr>
          <w:rFonts w:asciiTheme="majorBidi" w:hAnsiTheme="majorBidi" w:cstheme="majorBidi"/>
        </w:rPr>
        <w:t>Imam Ali (</w:t>
      </w:r>
      <w:proofErr w:type="spellStart"/>
      <w:r w:rsidRPr="009474F5">
        <w:rPr>
          <w:rFonts w:asciiTheme="majorBidi" w:hAnsiTheme="majorBidi" w:cstheme="majorBidi"/>
        </w:rPr>
        <w:t>pbuh</w:t>
      </w:r>
      <w:proofErr w:type="spellEnd"/>
      <w:r w:rsidRPr="009474F5">
        <w:rPr>
          <w:rFonts w:asciiTheme="majorBidi" w:hAnsiTheme="majorBidi" w:cstheme="majorBidi"/>
        </w:rPr>
        <w:t xml:space="preserve">) when appointing Malik Ashtar to the </w:t>
      </w:r>
      <w:r w:rsidR="002C09E1">
        <w:rPr>
          <w:rFonts w:asciiTheme="majorBidi" w:hAnsiTheme="majorBidi" w:cstheme="majorBidi"/>
        </w:rPr>
        <w:t>Guardianship</w:t>
      </w:r>
      <w:r w:rsidRPr="009474F5">
        <w:rPr>
          <w:rFonts w:asciiTheme="majorBidi" w:hAnsiTheme="majorBidi" w:cstheme="majorBidi"/>
        </w:rPr>
        <w:t xml:space="preserve"> of Egypt, in a part of his detailed and instructive treaty, addressed him as follows: And you shall take their food as booty, for they are of two kinds: either a religious brother can create like you. "</w:t>
      </w:r>
    </w:p>
    <w:p w:rsidR="009474F5" w:rsidRDefault="009474F5" w:rsidP="009474F5">
      <w:pPr>
        <w:bidi w:val="0"/>
        <w:jc w:val="both"/>
        <w:rPr>
          <w:rFonts w:asciiTheme="majorBidi" w:hAnsiTheme="majorBidi" w:cstheme="majorBidi"/>
        </w:rPr>
      </w:pPr>
      <w:r w:rsidRPr="009474F5">
        <w:rPr>
          <w:rFonts w:asciiTheme="majorBidi" w:hAnsiTheme="majorBidi" w:cstheme="majorBidi"/>
        </w:rPr>
        <w:t xml:space="preserve">One of the comrades of Martyr Soleimani quotes: "When he came with Abu Mahdi al-Mohandes and the children of </w:t>
      </w:r>
      <w:proofErr w:type="spellStart"/>
      <w:r w:rsidRPr="009474F5">
        <w:rPr>
          <w:rFonts w:asciiTheme="majorBidi" w:hAnsiTheme="majorBidi" w:cstheme="majorBidi"/>
        </w:rPr>
        <w:t>Hashad</w:t>
      </w:r>
      <w:proofErr w:type="spellEnd"/>
      <w:r w:rsidRPr="009474F5">
        <w:rPr>
          <w:rFonts w:asciiTheme="majorBidi" w:hAnsiTheme="majorBidi" w:cstheme="majorBidi"/>
        </w:rPr>
        <w:t xml:space="preserve"> al-</w:t>
      </w:r>
      <w:proofErr w:type="spellStart"/>
      <w:r w:rsidRPr="009474F5">
        <w:rPr>
          <w:rFonts w:asciiTheme="majorBidi" w:hAnsiTheme="majorBidi" w:cstheme="majorBidi"/>
        </w:rPr>
        <w:t>Shaabi</w:t>
      </w:r>
      <w:proofErr w:type="spellEnd"/>
      <w:r w:rsidRPr="009474F5">
        <w:rPr>
          <w:rFonts w:asciiTheme="majorBidi" w:hAnsiTheme="majorBidi" w:cstheme="majorBidi"/>
        </w:rPr>
        <w:t xml:space="preserve"> [Iraqi People's Mobilization], Shadegan came to help the flood victims. We set the table for them. He called each and every one of the forces and bodyguards by name. They would come to the table, he would take a bite for them and put them in their mouths, just like a father, Martyr Soleimani knew well that the condition of love is to express it, he often expressed his love for his companions, he also emphasized, when a friend And he would separate from his contemporaries, for example, he would say, "I really loved him, really." And when he saw him, he would say, "My soul is closed to my soul" (</w:t>
      </w:r>
      <w:r w:rsidR="00916160">
        <w:rPr>
          <w:rFonts w:asciiTheme="majorBidi" w:hAnsiTheme="majorBidi" w:cstheme="majorBidi"/>
        </w:rPr>
        <w:t>Karimi, 2021).</w:t>
      </w:r>
    </w:p>
    <w:p w:rsidR="00D2522D" w:rsidRPr="009474F5" w:rsidRDefault="00D2522D" w:rsidP="00D2522D">
      <w:pPr>
        <w:bidi w:val="0"/>
        <w:jc w:val="both"/>
        <w:rPr>
          <w:rFonts w:asciiTheme="majorBidi" w:hAnsiTheme="majorBidi" w:cstheme="majorBidi"/>
        </w:rPr>
      </w:pPr>
      <w:bookmarkStart w:id="0" w:name="_GoBack"/>
      <w:bookmarkEnd w:id="0"/>
    </w:p>
    <w:p w:rsidR="009474F5" w:rsidRPr="00F008EA" w:rsidRDefault="009474F5" w:rsidP="009474F5">
      <w:pPr>
        <w:bidi w:val="0"/>
        <w:jc w:val="both"/>
        <w:rPr>
          <w:rFonts w:asciiTheme="majorBidi" w:hAnsiTheme="majorBidi" w:cstheme="majorBidi"/>
          <w:b/>
          <w:bCs/>
        </w:rPr>
      </w:pPr>
      <w:r w:rsidRPr="00F008EA">
        <w:rPr>
          <w:rFonts w:asciiTheme="majorBidi" w:hAnsiTheme="majorBidi" w:cstheme="majorBidi"/>
          <w:b/>
          <w:bCs/>
        </w:rPr>
        <w:lastRenderedPageBreak/>
        <w:t>4.12. Correction of mistakes with a spiritual approach</w:t>
      </w:r>
    </w:p>
    <w:p w:rsidR="009474F5" w:rsidRPr="009474F5" w:rsidRDefault="009474F5" w:rsidP="00F008EA">
      <w:pPr>
        <w:bidi w:val="0"/>
        <w:jc w:val="both"/>
        <w:rPr>
          <w:rFonts w:asciiTheme="majorBidi" w:hAnsiTheme="majorBidi" w:cstheme="majorBidi"/>
        </w:rPr>
      </w:pPr>
      <w:r w:rsidRPr="009474F5">
        <w:rPr>
          <w:rFonts w:asciiTheme="majorBidi" w:hAnsiTheme="majorBidi" w:cstheme="majorBidi"/>
        </w:rPr>
        <w:t xml:space="preserve">It is narrated that a soldier in Mahdieh Lashkar-e-Sarollah did not observe a polite speech in the official ceremony, he was sitting and talking badly, Martyr Soleimani called him after the meeting and instead of assigning him extra service, he told him: My brother, my dear, it was an official meeting and we had a speaker from Tehran who did not sit politely and did not observe order, and now that you have done so, if you memorize part </w:t>
      </w:r>
      <w:r w:rsidR="00F008EA">
        <w:rPr>
          <w:rFonts w:asciiTheme="majorBidi" w:hAnsiTheme="majorBidi" w:cstheme="majorBidi"/>
        </w:rPr>
        <w:t>30</w:t>
      </w:r>
      <w:r w:rsidRPr="009474F5">
        <w:rPr>
          <w:rFonts w:asciiTheme="majorBidi" w:hAnsiTheme="majorBidi" w:cstheme="majorBidi"/>
        </w:rPr>
        <w:t xml:space="preserve"> of the Qur'an and come and ask and memorize, we will be counted; Otherwise, I will discipline you (Karimi, 2</w:t>
      </w:r>
      <w:r w:rsidR="00916160">
        <w:rPr>
          <w:rFonts w:asciiTheme="majorBidi" w:hAnsiTheme="majorBidi" w:cstheme="majorBidi"/>
        </w:rPr>
        <w:t>021</w:t>
      </w:r>
      <w:r w:rsidRPr="009474F5">
        <w:rPr>
          <w:rFonts w:asciiTheme="majorBidi" w:hAnsiTheme="majorBidi" w:cstheme="majorBidi"/>
        </w:rPr>
        <w:t>)</w:t>
      </w:r>
    </w:p>
    <w:p w:rsidR="009474F5" w:rsidRPr="009474F5" w:rsidRDefault="009474F5" w:rsidP="009474F5">
      <w:pPr>
        <w:bidi w:val="0"/>
        <w:jc w:val="both"/>
        <w:rPr>
          <w:rFonts w:asciiTheme="majorBidi" w:hAnsiTheme="majorBidi" w:cstheme="majorBidi"/>
        </w:rPr>
      </w:pPr>
      <w:r w:rsidRPr="009474F5">
        <w:rPr>
          <w:rFonts w:asciiTheme="majorBidi" w:hAnsiTheme="majorBidi" w:cstheme="majorBidi"/>
        </w:rPr>
        <w:t>5. Conclusion</w:t>
      </w:r>
    </w:p>
    <w:p w:rsidR="009474F5" w:rsidRPr="009474F5" w:rsidRDefault="009474F5" w:rsidP="009474F5">
      <w:pPr>
        <w:bidi w:val="0"/>
        <w:jc w:val="both"/>
        <w:rPr>
          <w:rFonts w:asciiTheme="majorBidi" w:hAnsiTheme="majorBidi" w:cstheme="majorBidi"/>
        </w:rPr>
      </w:pPr>
      <w:r w:rsidRPr="009474F5">
        <w:rPr>
          <w:rFonts w:asciiTheme="majorBidi" w:hAnsiTheme="majorBidi" w:cstheme="majorBidi"/>
        </w:rPr>
        <w:t xml:space="preserve">Martyr Soleimani, as the wise leader of the revolution said; </w:t>
      </w:r>
      <w:r w:rsidR="00F008EA" w:rsidRPr="009474F5">
        <w:rPr>
          <w:rFonts w:asciiTheme="majorBidi" w:hAnsiTheme="majorBidi" w:cstheme="majorBidi"/>
        </w:rPr>
        <w:t>should</w:t>
      </w:r>
      <w:r w:rsidRPr="009474F5">
        <w:rPr>
          <w:rFonts w:asciiTheme="majorBidi" w:hAnsiTheme="majorBidi" w:cstheme="majorBidi"/>
        </w:rPr>
        <w:t xml:space="preserve"> be seen as a </w:t>
      </w:r>
      <w:r w:rsidR="004B5993">
        <w:rPr>
          <w:rFonts w:asciiTheme="majorBidi" w:hAnsiTheme="majorBidi" w:cstheme="majorBidi"/>
        </w:rPr>
        <w:t>doctrine</w:t>
      </w:r>
      <w:r w:rsidRPr="009474F5">
        <w:rPr>
          <w:rFonts w:asciiTheme="majorBidi" w:hAnsiTheme="majorBidi" w:cstheme="majorBidi"/>
        </w:rPr>
        <w:t xml:space="preserve">; </w:t>
      </w:r>
      <w:r w:rsidR="00F008EA" w:rsidRPr="009474F5">
        <w:rPr>
          <w:rFonts w:asciiTheme="majorBidi" w:hAnsiTheme="majorBidi" w:cstheme="majorBidi"/>
        </w:rPr>
        <w:t>one</w:t>
      </w:r>
      <w:r w:rsidRPr="009474F5">
        <w:rPr>
          <w:rFonts w:asciiTheme="majorBidi" w:hAnsiTheme="majorBidi" w:cstheme="majorBidi"/>
        </w:rPr>
        <w:t xml:space="preserve"> of the manifestations of this </w:t>
      </w:r>
      <w:r w:rsidR="004B5993">
        <w:rPr>
          <w:rFonts w:asciiTheme="majorBidi" w:hAnsiTheme="majorBidi" w:cstheme="majorBidi"/>
        </w:rPr>
        <w:t>doctrine</w:t>
      </w:r>
      <w:r w:rsidRPr="009474F5">
        <w:rPr>
          <w:rFonts w:asciiTheme="majorBidi" w:hAnsiTheme="majorBidi" w:cstheme="majorBidi"/>
        </w:rPr>
        <w:t xml:space="preserve"> is presenting a model of universal education based on jihad. In this article, an attempt was made to present its characteristics in three categories: cognitive, tendency and behavioral. In various aspects of the educational characteristics of the </w:t>
      </w:r>
      <w:r w:rsidR="004B5993">
        <w:rPr>
          <w:rFonts w:asciiTheme="majorBidi" w:hAnsiTheme="majorBidi" w:cstheme="majorBidi"/>
        </w:rPr>
        <w:t>doctrine</w:t>
      </w:r>
      <w:r w:rsidRPr="009474F5">
        <w:rPr>
          <w:rFonts w:asciiTheme="majorBidi" w:hAnsiTheme="majorBidi" w:cstheme="majorBidi"/>
        </w:rPr>
        <w:t xml:space="preserve"> of </w:t>
      </w:r>
      <w:r w:rsidR="00585C6A">
        <w:rPr>
          <w:rFonts w:asciiTheme="majorBidi" w:hAnsiTheme="majorBidi" w:cstheme="majorBidi"/>
        </w:rPr>
        <w:t>Martyr</w:t>
      </w:r>
      <w:r w:rsidRPr="009474F5">
        <w:rPr>
          <w:rFonts w:asciiTheme="majorBidi" w:hAnsiTheme="majorBidi" w:cstheme="majorBidi"/>
        </w:rPr>
        <w:t xml:space="preserve"> Soleimani, it is important to see the continuous and hard work of human beings in the path of perfection and nearness to God and to reach themselves and prepare the ground for others to reach this end. This effort and application of the threshold of power in the way of obedience and living in the divine path, has </w:t>
      </w:r>
      <w:r w:rsidR="005F1055" w:rsidRPr="009474F5">
        <w:rPr>
          <w:rFonts w:asciiTheme="majorBidi" w:hAnsiTheme="majorBidi" w:cstheme="majorBidi"/>
        </w:rPr>
        <w:t>radiance</w:t>
      </w:r>
      <w:r w:rsidRPr="009474F5">
        <w:rPr>
          <w:rFonts w:asciiTheme="majorBidi" w:hAnsiTheme="majorBidi" w:cstheme="majorBidi"/>
        </w:rPr>
        <w:t xml:space="preserve"> to the general public of different cultures and geographies to act and move in the path of nearness to God. Martyr Soleimani, with his behavior and character, has shown the index of a believer and a mujahid to everyone and the radius of love and affection, his moral and spiritual characteristics, compassion and kindness that is established with the audience is the manifestation of the sun and as A role model in jihadi training has a high role and regulates man's relationship with God, himself and others; In the light of such training, one can hope for the realization of the utopia. In this critical moment of the movement of the Islamic Revolution and in its second step to cross the difficult necks in the face of sworn enemies and move in the path of nearness to God in the direction of perfection and excellence, </w:t>
      </w:r>
      <w:proofErr w:type="gramStart"/>
      <w:r w:rsidRPr="009474F5">
        <w:rPr>
          <w:rFonts w:asciiTheme="majorBidi" w:hAnsiTheme="majorBidi" w:cstheme="majorBidi"/>
        </w:rPr>
        <w:t>We</w:t>
      </w:r>
      <w:proofErr w:type="gramEnd"/>
      <w:r w:rsidRPr="009474F5">
        <w:rPr>
          <w:rFonts w:asciiTheme="majorBidi" w:hAnsiTheme="majorBidi" w:cstheme="majorBidi"/>
        </w:rPr>
        <w:t xml:space="preserve"> need the model of education of </w:t>
      </w:r>
      <w:r w:rsidR="00585C6A">
        <w:rPr>
          <w:rFonts w:asciiTheme="majorBidi" w:hAnsiTheme="majorBidi" w:cstheme="majorBidi"/>
        </w:rPr>
        <w:t>Martyr</w:t>
      </w:r>
      <w:r w:rsidRPr="009474F5">
        <w:rPr>
          <w:rFonts w:asciiTheme="majorBidi" w:hAnsiTheme="majorBidi" w:cstheme="majorBidi"/>
        </w:rPr>
        <w:t xml:space="preserve"> Soleimani </w:t>
      </w:r>
      <w:r w:rsidR="004B5993">
        <w:rPr>
          <w:rFonts w:asciiTheme="majorBidi" w:hAnsiTheme="majorBidi" w:cstheme="majorBidi"/>
        </w:rPr>
        <w:t>doctrine</w:t>
      </w:r>
      <w:r w:rsidRPr="009474F5">
        <w:rPr>
          <w:rFonts w:asciiTheme="majorBidi" w:hAnsiTheme="majorBidi" w:cstheme="majorBidi"/>
        </w:rPr>
        <w:t>.</w:t>
      </w:r>
    </w:p>
    <w:p w:rsidR="009474F5" w:rsidRPr="009474F5" w:rsidRDefault="009474F5" w:rsidP="009474F5">
      <w:pPr>
        <w:bidi w:val="0"/>
        <w:jc w:val="both"/>
        <w:rPr>
          <w:rFonts w:asciiTheme="majorBidi" w:hAnsiTheme="majorBidi" w:cstheme="majorBidi"/>
          <w:rtl/>
        </w:rPr>
      </w:pPr>
    </w:p>
    <w:p w:rsidR="009474F5" w:rsidRPr="009474F5" w:rsidRDefault="009474F5" w:rsidP="009474F5">
      <w:pPr>
        <w:bidi w:val="0"/>
        <w:jc w:val="both"/>
        <w:rPr>
          <w:rFonts w:asciiTheme="majorBidi" w:hAnsiTheme="majorBidi" w:cstheme="majorBidi"/>
        </w:rPr>
      </w:pPr>
      <w:r w:rsidRPr="009474F5">
        <w:rPr>
          <w:rFonts w:asciiTheme="majorBidi" w:hAnsiTheme="majorBidi" w:cstheme="majorBidi"/>
        </w:rPr>
        <w:t>Resources</w:t>
      </w:r>
    </w:p>
    <w:p w:rsidR="00395576" w:rsidRPr="00395576" w:rsidRDefault="00395576" w:rsidP="00395576">
      <w:pPr>
        <w:pStyle w:val="ListParagraph"/>
        <w:numPr>
          <w:ilvl w:val="0"/>
          <w:numId w:val="1"/>
        </w:numPr>
        <w:bidi w:val="0"/>
        <w:rPr>
          <w:rFonts w:asciiTheme="majorBidi" w:hAnsiTheme="majorBidi" w:cstheme="majorBidi"/>
        </w:rPr>
      </w:pPr>
      <w:r w:rsidRPr="00395576">
        <w:rPr>
          <w:rFonts w:asciiTheme="majorBidi" w:hAnsiTheme="majorBidi" w:cstheme="majorBidi"/>
        </w:rPr>
        <w:t xml:space="preserve">Abbaszadeh, </w:t>
      </w:r>
      <w:proofErr w:type="spellStart"/>
      <w:r w:rsidRPr="00395576">
        <w:rPr>
          <w:rFonts w:asciiTheme="majorBidi" w:hAnsiTheme="majorBidi" w:cstheme="majorBidi"/>
        </w:rPr>
        <w:t>Ruhollah</w:t>
      </w:r>
      <w:proofErr w:type="spellEnd"/>
      <w:r w:rsidRPr="00395576">
        <w:rPr>
          <w:rFonts w:asciiTheme="majorBidi" w:hAnsiTheme="majorBidi" w:cstheme="majorBidi"/>
        </w:rPr>
        <w:t xml:space="preserve">, 2021, Educational components of Martyr Soleimani doctrine, the second international conference of the second step of the Islamic Revolution of Islamic Iran: Martyr Soleimani doctrine; Model of training civilized jihadi managers, Tehran. </w:t>
      </w:r>
      <w:r>
        <w:rPr>
          <w:rFonts w:asciiTheme="majorBidi" w:hAnsiTheme="majorBidi" w:cstheme="majorBidi"/>
        </w:rPr>
        <w:t>[Persian]</w:t>
      </w:r>
    </w:p>
    <w:p w:rsidR="00395576" w:rsidRPr="00395576" w:rsidRDefault="00395576" w:rsidP="00395576">
      <w:pPr>
        <w:pStyle w:val="ListParagraph"/>
        <w:numPr>
          <w:ilvl w:val="0"/>
          <w:numId w:val="1"/>
        </w:numPr>
        <w:bidi w:val="0"/>
        <w:rPr>
          <w:rFonts w:asciiTheme="majorBidi" w:hAnsiTheme="majorBidi" w:cstheme="majorBidi"/>
        </w:rPr>
      </w:pPr>
      <w:proofErr w:type="spellStart"/>
      <w:r w:rsidRPr="00395576">
        <w:rPr>
          <w:rFonts w:asciiTheme="majorBidi" w:hAnsiTheme="majorBidi" w:cstheme="majorBidi"/>
        </w:rPr>
        <w:t>Kardan</w:t>
      </w:r>
      <w:proofErr w:type="spellEnd"/>
      <w:r w:rsidRPr="00395576">
        <w:rPr>
          <w:rFonts w:asciiTheme="majorBidi" w:hAnsiTheme="majorBidi" w:cstheme="majorBidi"/>
        </w:rPr>
        <w:t xml:space="preserve">, Ali Mohammad, 1, Philosophy of Education, Volume 1, </w:t>
      </w:r>
      <w:proofErr w:type="spellStart"/>
      <w:r w:rsidRPr="00395576">
        <w:rPr>
          <w:rFonts w:asciiTheme="majorBidi" w:hAnsiTheme="majorBidi" w:cstheme="majorBidi"/>
        </w:rPr>
        <w:t>Samat</w:t>
      </w:r>
      <w:proofErr w:type="spellEnd"/>
      <w:r w:rsidRPr="00395576">
        <w:rPr>
          <w:rFonts w:asciiTheme="majorBidi" w:hAnsiTheme="majorBidi" w:cstheme="majorBidi"/>
        </w:rPr>
        <w:t xml:space="preserve"> Publications, Tehran </w:t>
      </w:r>
      <w:r>
        <w:rPr>
          <w:rFonts w:asciiTheme="majorBidi" w:hAnsiTheme="majorBidi" w:cstheme="majorBidi"/>
        </w:rPr>
        <w:t>[Persian]</w:t>
      </w:r>
    </w:p>
    <w:p w:rsidR="00395576" w:rsidRPr="00395576" w:rsidRDefault="00395576" w:rsidP="00395576">
      <w:pPr>
        <w:pStyle w:val="ListParagraph"/>
        <w:numPr>
          <w:ilvl w:val="0"/>
          <w:numId w:val="1"/>
        </w:numPr>
        <w:bidi w:val="0"/>
        <w:rPr>
          <w:rFonts w:asciiTheme="majorBidi" w:hAnsiTheme="majorBidi" w:cstheme="majorBidi"/>
        </w:rPr>
      </w:pPr>
      <w:r w:rsidRPr="00395576">
        <w:rPr>
          <w:rFonts w:asciiTheme="majorBidi" w:hAnsiTheme="majorBidi" w:cstheme="majorBidi"/>
        </w:rPr>
        <w:t xml:space="preserve">Kargari, </w:t>
      </w:r>
      <w:proofErr w:type="spellStart"/>
      <w:r w:rsidRPr="00395576">
        <w:rPr>
          <w:rFonts w:asciiTheme="majorBidi" w:hAnsiTheme="majorBidi" w:cstheme="majorBidi"/>
        </w:rPr>
        <w:t>Ghafoor</w:t>
      </w:r>
      <w:proofErr w:type="spellEnd"/>
      <w:r w:rsidRPr="00395576">
        <w:rPr>
          <w:rFonts w:asciiTheme="majorBidi" w:hAnsiTheme="majorBidi" w:cstheme="majorBidi"/>
        </w:rPr>
        <w:t xml:space="preserve">, 2021, Human Capital Management in Martyr Soleimani Doctrine, Speech Research: Conference Center of Martyr Soleimani Doctrine and Modern Islamic Civilization, Tehran. </w:t>
      </w:r>
      <w:r>
        <w:rPr>
          <w:rFonts w:asciiTheme="majorBidi" w:hAnsiTheme="majorBidi" w:cstheme="majorBidi"/>
        </w:rPr>
        <w:t>[Persian]</w:t>
      </w:r>
    </w:p>
    <w:p w:rsidR="00395576" w:rsidRDefault="00395576" w:rsidP="00395576">
      <w:pPr>
        <w:pStyle w:val="ListParagraph"/>
        <w:numPr>
          <w:ilvl w:val="0"/>
          <w:numId w:val="1"/>
        </w:numPr>
        <w:bidi w:val="0"/>
        <w:rPr>
          <w:rFonts w:asciiTheme="majorBidi" w:hAnsiTheme="majorBidi" w:cstheme="majorBidi"/>
        </w:rPr>
      </w:pPr>
      <w:r w:rsidRPr="00395576">
        <w:rPr>
          <w:rFonts w:asciiTheme="majorBidi" w:hAnsiTheme="majorBidi" w:cstheme="majorBidi"/>
        </w:rPr>
        <w:t xml:space="preserve">Karimi, </w:t>
      </w:r>
      <w:proofErr w:type="spellStart"/>
      <w:r w:rsidRPr="00395576">
        <w:rPr>
          <w:rFonts w:asciiTheme="majorBidi" w:hAnsiTheme="majorBidi" w:cstheme="majorBidi"/>
        </w:rPr>
        <w:t>Seyed</w:t>
      </w:r>
      <w:proofErr w:type="spellEnd"/>
      <w:r w:rsidRPr="00395576">
        <w:rPr>
          <w:rFonts w:asciiTheme="majorBidi" w:hAnsiTheme="majorBidi" w:cstheme="majorBidi"/>
        </w:rPr>
        <w:t xml:space="preserve"> </w:t>
      </w:r>
      <w:proofErr w:type="spellStart"/>
      <w:r w:rsidRPr="00395576">
        <w:rPr>
          <w:rFonts w:asciiTheme="majorBidi" w:hAnsiTheme="majorBidi" w:cstheme="majorBidi"/>
        </w:rPr>
        <w:t>Abdolmajid</w:t>
      </w:r>
      <w:proofErr w:type="spellEnd"/>
      <w:r w:rsidRPr="00395576">
        <w:rPr>
          <w:rFonts w:asciiTheme="majorBidi" w:hAnsiTheme="majorBidi" w:cstheme="majorBidi"/>
        </w:rPr>
        <w:t xml:space="preserve">, 2021, Martyr Soleimani, our happy comrade, </w:t>
      </w:r>
      <w:proofErr w:type="spellStart"/>
      <w:r w:rsidRPr="00395576">
        <w:rPr>
          <w:rFonts w:asciiTheme="majorBidi" w:hAnsiTheme="majorBidi" w:cstheme="majorBidi"/>
        </w:rPr>
        <w:t>Zayer</w:t>
      </w:r>
      <w:proofErr w:type="spellEnd"/>
      <w:r w:rsidRPr="00395576">
        <w:rPr>
          <w:rFonts w:asciiTheme="majorBidi" w:hAnsiTheme="majorBidi" w:cstheme="majorBidi"/>
        </w:rPr>
        <w:t xml:space="preserve"> </w:t>
      </w:r>
      <w:proofErr w:type="spellStart"/>
      <w:r w:rsidRPr="00395576">
        <w:rPr>
          <w:rFonts w:asciiTheme="majorBidi" w:hAnsiTheme="majorBidi" w:cstheme="majorBidi"/>
        </w:rPr>
        <w:t>Razavi</w:t>
      </w:r>
      <w:proofErr w:type="spellEnd"/>
      <w:r w:rsidRPr="00395576">
        <w:rPr>
          <w:rFonts w:asciiTheme="majorBidi" w:hAnsiTheme="majorBidi" w:cstheme="majorBidi"/>
        </w:rPr>
        <w:t xml:space="preserve"> Publications. Mashhad. </w:t>
      </w:r>
      <w:r>
        <w:rPr>
          <w:rFonts w:asciiTheme="majorBidi" w:hAnsiTheme="majorBidi" w:cstheme="majorBidi"/>
        </w:rPr>
        <w:t>[Persian]</w:t>
      </w:r>
    </w:p>
    <w:p w:rsidR="00395576" w:rsidRDefault="00395576" w:rsidP="00395576">
      <w:pPr>
        <w:pStyle w:val="ListParagraph"/>
        <w:numPr>
          <w:ilvl w:val="0"/>
          <w:numId w:val="1"/>
        </w:numPr>
        <w:bidi w:val="0"/>
        <w:rPr>
          <w:rFonts w:asciiTheme="majorBidi" w:hAnsiTheme="majorBidi" w:cstheme="majorBidi"/>
        </w:rPr>
      </w:pPr>
      <w:r w:rsidRPr="00395576">
        <w:rPr>
          <w:rFonts w:asciiTheme="majorBidi" w:hAnsiTheme="majorBidi" w:cstheme="majorBidi"/>
        </w:rPr>
        <w:t>Maroufi, Hossein, 2021, Achievements of Martyr Soleimani during the Holy Defense, Speech Research: Conference Center of Martyr Soleimani Doctrine and Modern Islamic Civilization, Tehran. [Persian]</w:t>
      </w:r>
    </w:p>
    <w:p w:rsidR="00395576" w:rsidRDefault="00395576" w:rsidP="00395576">
      <w:pPr>
        <w:pStyle w:val="ListParagraph"/>
        <w:numPr>
          <w:ilvl w:val="0"/>
          <w:numId w:val="1"/>
        </w:numPr>
        <w:bidi w:val="0"/>
        <w:rPr>
          <w:rFonts w:asciiTheme="majorBidi" w:hAnsiTheme="majorBidi" w:cstheme="majorBidi"/>
        </w:rPr>
      </w:pPr>
      <w:r w:rsidRPr="00395576">
        <w:rPr>
          <w:rFonts w:asciiTheme="majorBidi" w:hAnsiTheme="majorBidi" w:cstheme="majorBidi"/>
        </w:rPr>
        <w:t xml:space="preserve">Motahari, </w:t>
      </w:r>
      <w:proofErr w:type="spellStart"/>
      <w:r w:rsidRPr="00395576">
        <w:rPr>
          <w:rFonts w:asciiTheme="majorBidi" w:hAnsiTheme="majorBidi" w:cstheme="majorBidi"/>
        </w:rPr>
        <w:t>Morteza</w:t>
      </w:r>
      <w:proofErr w:type="spellEnd"/>
      <w:r w:rsidRPr="00395576">
        <w:rPr>
          <w:rFonts w:asciiTheme="majorBidi" w:hAnsiTheme="majorBidi" w:cstheme="majorBidi"/>
        </w:rPr>
        <w:t xml:space="preserve">, 1983, Collection of works of Martyr Motahari, Volume Five, </w:t>
      </w:r>
      <w:proofErr w:type="spellStart"/>
      <w:r w:rsidRPr="00395576">
        <w:rPr>
          <w:rFonts w:asciiTheme="majorBidi" w:hAnsiTheme="majorBidi" w:cstheme="majorBidi"/>
        </w:rPr>
        <w:t>Sadra</w:t>
      </w:r>
      <w:proofErr w:type="spellEnd"/>
      <w:r w:rsidRPr="00395576">
        <w:rPr>
          <w:rFonts w:asciiTheme="majorBidi" w:hAnsiTheme="majorBidi" w:cstheme="majorBidi"/>
        </w:rPr>
        <w:t xml:space="preserve"> Publications, Qom. [Persian]</w:t>
      </w:r>
    </w:p>
    <w:p w:rsidR="00395576" w:rsidRDefault="00395576" w:rsidP="00395576">
      <w:pPr>
        <w:pStyle w:val="ListParagraph"/>
        <w:numPr>
          <w:ilvl w:val="0"/>
          <w:numId w:val="1"/>
        </w:numPr>
        <w:bidi w:val="0"/>
        <w:rPr>
          <w:rFonts w:asciiTheme="majorBidi" w:hAnsiTheme="majorBidi" w:cstheme="majorBidi"/>
        </w:rPr>
      </w:pPr>
      <w:r w:rsidRPr="00395576">
        <w:rPr>
          <w:rFonts w:asciiTheme="majorBidi" w:hAnsiTheme="majorBidi" w:cstheme="majorBidi"/>
        </w:rPr>
        <w:t xml:space="preserve">Motahari, </w:t>
      </w:r>
      <w:proofErr w:type="spellStart"/>
      <w:r w:rsidRPr="00395576">
        <w:rPr>
          <w:rFonts w:asciiTheme="majorBidi" w:hAnsiTheme="majorBidi" w:cstheme="majorBidi"/>
        </w:rPr>
        <w:t>Morteza</w:t>
      </w:r>
      <w:proofErr w:type="spellEnd"/>
      <w:r w:rsidRPr="00395576">
        <w:rPr>
          <w:rFonts w:asciiTheme="majorBidi" w:hAnsiTheme="majorBidi" w:cstheme="majorBidi"/>
        </w:rPr>
        <w:t xml:space="preserve">, 1999, Guardianships and Guardianships, </w:t>
      </w:r>
      <w:proofErr w:type="spellStart"/>
      <w:r w:rsidRPr="00395576">
        <w:rPr>
          <w:rFonts w:asciiTheme="majorBidi" w:hAnsiTheme="majorBidi" w:cstheme="majorBidi"/>
        </w:rPr>
        <w:t>Sadra</w:t>
      </w:r>
      <w:proofErr w:type="spellEnd"/>
      <w:r w:rsidRPr="00395576">
        <w:rPr>
          <w:rFonts w:asciiTheme="majorBidi" w:hAnsiTheme="majorBidi" w:cstheme="majorBidi"/>
        </w:rPr>
        <w:t xml:space="preserve"> Publications, Qom. [Persian]</w:t>
      </w:r>
    </w:p>
    <w:p w:rsidR="00395576" w:rsidRDefault="00395576" w:rsidP="00395576">
      <w:pPr>
        <w:pStyle w:val="ListParagraph"/>
        <w:numPr>
          <w:ilvl w:val="0"/>
          <w:numId w:val="1"/>
        </w:numPr>
        <w:bidi w:val="0"/>
        <w:rPr>
          <w:rFonts w:asciiTheme="majorBidi" w:hAnsiTheme="majorBidi" w:cstheme="majorBidi"/>
        </w:rPr>
      </w:pPr>
      <w:r w:rsidRPr="00395576">
        <w:rPr>
          <w:rFonts w:asciiTheme="majorBidi" w:hAnsiTheme="majorBidi" w:cstheme="majorBidi"/>
        </w:rPr>
        <w:lastRenderedPageBreak/>
        <w:t xml:space="preserve">Rajabi, </w:t>
      </w:r>
      <w:proofErr w:type="spellStart"/>
      <w:r w:rsidRPr="00395576">
        <w:rPr>
          <w:rFonts w:asciiTheme="majorBidi" w:hAnsiTheme="majorBidi" w:cstheme="majorBidi"/>
        </w:rPr>
        <w:t>Tahereh</w:t>
      </w:r>
      <w:proofErr w:type="spellEnd"/>
      <w:r w:rsidRPr="00395576">
        <w:rPr>
          <w:rFonts w:asciiTheme="majorBidi" w:hAnsiTheme="majorBidi" w:cstheme="majorBidi"/>
        </w:rPr>
        <w:t xml:space="preserve">; </w:t>
      </w:r>
      <w:proofErr w:type="spellStart"/>
      <w:r w:rsidRPr="00395576">
        <w:rPr>
          <w:rFonts w:asciiTheme="majorBidi" w:hAnsiTheme="majorBidi" w:cstheme="majorBidi"/>
        </w:rPr>
        <w:t>Norouzi</w:t>
      </w:r>
      <w:proofErr w:type="spellEnd"/>
      <w:r w:rsidRPr="00395576">
        <w:rPr>
          <w:rFonts w:asciiTheme="majorBidi" w:hAnsiTheme="majorBidi" w:cstheme="majorBidi"/>
        </w:rPr>
        <w:t>, Reza Ali; 2015, A Reflection on Jihad and Its Educational Situations from the Perspective of Quran, Islam and Educational Research, Year 7, Issue 1, Fall and Winter. [Persian]</w:t>
      </w:r>
    </w:p>
    <w:p w:rsidR="00395576" w:rsidRDefault="00395576" w:rsidP="00395576">
      <w:pPr>
        <w:pStyle w:val="ListParagraph"/>
        <w:numPr>
          <w:ilvl w:val="0"/>
          <w:numId w:val="1"/>
        </w:numPr>
        <w:bidi w:val="0"/>
        <w:rPr>
          <w:rFonts w:asciiTheme="majorBidi" w:hAnsiTheme="majorBidi" w:cstheme="majorBidi"/>
        </w:rPr>
      </w:pPr>
      <w:proofErr w:type="spellStart"/>
      <w:r w:rsidRPr="00395576">
        <w:rPr>
          <w:rFonts w:asciiTheme="majorBidi" w:hAnsiTheme="majorBidi" w:cstheme="majorBidi"/>
        </w:rPr>
        <w:t>Saadat</w:t>
      </w:r>
      <w:proofErr w:type="spellEnd"/>
      <w:r w:rsidRPr="00395576">
        <w:rPr>
          <w:rFonts w:asciiTheme="majorBidi" w:hAnsiTheme="majorBidi" w:cstheme="majorBidi"/>
        </w:rPr>
        <w:t xml:space="preserve"> </w:t>
      </w:r>
      <w:proofErr w:type="spellStart"/>
      <w:r w:rsidRPr="00395576">
        <w:rPr>
          <w:rFonts w:asciiTheme="majorBidi" w:hAnsiTheme="majorBidi" w:cstheme="majorBidi"/>
        </w:rPr>
        <w:t>Nejad</w:t>
      </w:r>
      <w:proofErr w:type="spellEnd"/>
      <w:r w:rsidRPr="00395576">
        <w:rPr>
          <w:rFonts w:asciiTheme="majorBidi" w:hAnsiTheme="majorBidi" w:cstheme="majorBidi"/>
        </w:rPr>
        <w:t>, Ismail, 2021, Cultural Indicators in Martyr Soleimani Doctrine, Speech Research: Conference Center of Martyr Soleimani Doctrine and Modern Islamic Civilization, Tehran. [Persian]</w:t>
      </w:r>
    </w:p>
    <w:p w:rsidR="00395576" w:rsidRDefault="00395576" w:rsidP="00395576">
      <w:pPr>
        <w:pStyle w:val="ListParagraph"/>
        <w:numPr>
          <w:ilvl w:val="0"/>
          <w:numId w:val="1"/>
        </w:numPr>
        <w:bidi w:val="0"/>
        <w:rPr>
          <w:rFonts w:asciiTheme="majorBidi" w:hAnsiTheme="majorBidi" w:cstheme="majorBidi"/>
        </w:rPr>
      </w:pPr>
      <w:r w:rsidRPr="00395576">
        <w:rPr>
          <w:rFonts w:asciiTheme="majorBidi" w:hAnsiTheme="majorBidi" w:cstheme="majorBidi"/>
        </w:rPr>
        <w:t>Shirazi, Ali, 2020, Islamic lifestyle in the doctrine of Martyr Soleimani, speech research: Conference base of the doctrine of Martyr Soleimani and modern Islamic civilization, Tehran. [Persian]</w:t>
      </w:r>
    </w:p>
    <w:p w:rsidR="00395576" w:rsidRDefault="00395576" w:rsidP="00395576">
      <w:pPr>
        <w:pStyle w:val="ListParagraph"/>
        <w:numPr>
          <w:ilvl w:val="0"/>
          <w:numId w:val="1"/>
        </w:numPr>
        <w:bidi w:val="0"/>
        <w:rPr>
          <w:rFonts w:asciiTheme="majorBidi" w:hAnsiTheme="majorBidi" w:cstheme="majorBidi"/>
        </w:rPr>
      </w:pPr>
      <w:r w:rsidRPr="00395576">
        <w:rPr>
          <w:rFonts w:asciiTheme="majorBidi" w:hAnsiTheme="majorBidi" w:cstheme="majorBidi"/>
        </w:rPr>
        <w:t>Taj-</w:t>
      </w:r>
      <w:proofErr w:type="spellStart"/>
      <w:r w:rsidRPr="00395576">
        <w:rPr>
          <w:rFonts w:asciiTheme="majorBidi" w:hAnsiTheme="majorBidi" w:cstheme="majorBidi"/>
        </w:rPr>
        <w:t>dini</w:t>
      </w:r>
      <w:proofErr w:type="spellEnd"/>
      <w:r w:rsidRPr="00395576">
        <w:rPr>
          <w:rFonts w:asciiTheme="majorBidi" w:hAnsiTheme="majorBidi" w:cstheme="majorBidi"/>
        </w:rPr>
        <w:t xml:space="preserve">, </w:t>
      </w:r>
      <w:proofErr w:type="spellStart"/>
      <w:r w:rsidRPr="00395576">
        <w:rPr>
          <w:rFonts w:asciiTheme="majorBidi" w:hAnsiTheme="majorBidi" w:cstheme="majorBidi"/>
        </w:rPr>
        <w:t>Marzieh</w:t>
      </w:r>
      <w:proofErr w:type="spellEnd"/>
      <w:r w:rsidRPr="00395576">
        <w:rPr>
          <w:rFonts w:asciiTheme="majorBidi" w:hAnsiTheme="majorBidi" w:cstheme="majorBidi"/>
        </w:rPr>
        <w:t xml:space="preserve">; Pazargadi, </w:t>
      </w:r>
      <w:proofErr w:type="spellStart"/>
      <w:r w:rsidRPr="00395576">
        <w:rPr>
          <w:rFonts w:asciiTheme="majorBidi" w:hAnsiTheme="majorBidi" w:cstheme="majorBidi"/>
        </w:rPr>
        <w:t>Mehrnoosh</w:t>
      </w:r>
      <w:proofErr w:type="spellEnd"/>
      <w:r w:rsidRPr="00395576">
        <w:rPr>
          <w:rFonts w:asciiTheme="majorBidi" w:hAnsiTheme="majorBidi" w:cstheme="majorBidi"/>
        </w:rPr>
        <w:t xml:space="preserve">, 2010 Educational components and indicators from the perspective of the Holy Quran, </w:t>
      </w:r>
      <w:proofErr w:type="spellStart"/>
      <w:r w:rsidRPr="00395576">
        <w:rPr>
          <w:rFonts w:asciiTheme="majorBidi" w:hAnsiTheme="majorBidi" w:cstheme="majorBidi"/>
        </w:rPr>
        <w:t>Raskhoon</w:t>
      </w:r>
      <w:proofErr w:type="spellEnd"/>
      <w:r w:rsidRPr="00395576">
        <w:rPr>
          <w:rFonts w:asciiTheme="majorBidi" w:hAnsiTheme="majorBidi" w:cstheme="majorBidi"/>
        </w:rPr>
        <w:t xml:space="preserve"> Electronic Database, </w:t>
      </w:r>
      <w:proofErr w:type="spellStart"/>
      <w:r w:rsidRPr="00395576">
        <w:rPr>
          <w:rFonts w:asciiTheme="majorBidi" w:hAnsiTheme="majorBidi" w:cstheme="majorBidi"/>
        </w:rPr>
        <w:t>Tebyan</w:t>
      </w:r>
      <w:proofErr w:type="spellEnd"/>
      <w:r w:rsidRPr="00395576">
        <w:rPr>
          <w:rFonts w:asciiTheme="majorBidi" w:hAnsiTheme="majorBidi" w:cstheme="majorBidi"/>
        </w:rPr>
        <w:t xml:space="preserve"> Digital Library, Summer and Autumn. [Persian]</w:t>
      </w:r>
    </w:p>
    <w:p w:rsidR="00395576" w:rsidRDefault="00395576" w:rsidP="00395576">
      <w:pPr>
        <w:pStyle w:val="ListParagraph"/>
        <w:numPr>
          <w:ilvl w:val="0"/>
          <w:numId w:val="1"/>
        </w:numPr>
        <w:bidi w:val="0"/>
        <w:rPr>
          <w:rFonts w:asciiTheme="majorBidi" w:hAnsiTheme="majorBidi" w:cstheme="majorBidi"/>
        </w:rPr>
      </w:pPr>
      <w:r w:rsidRPr="00395576">
        <w:rPr>
          <w:rFonts w:asciiTheme="majorBidi" w:hAnsiTheme="majorBidi" w:cstheme="majorBidi"/>
        </w:rPr>
        <w:t xml:space="preserve">Tavalaei, </w:t>
      </w:r>
      <w:proofErr w:type="spellStart"/>
      <w:r w:rsidRPr="00395576">
        <w:rPr>
          <w:rFonts w:asciiTheme="majorBidi" w:hAnsiTheme="majorBidi" w:cstheme="majorBidi"/>
        </w:rPr>
        <w:t>Ruhollah</w:t>
      </w:r>
      <w:proofErr w:type="spellEnd"/>
      <w:r w:rsidRPr="00395576">
        <w:rPr>
          <w:rFonts w:asciiTheme="majorBidi" w:hAnsiTheme="majorBidi" w:cstheme="majorBidi"/>
        </w:rPr>
        <w:t xml:space="preserve">, 2021, Introduction to the dimensions of Martyr Soleimani doctrine from the perspective of Dr. Mohsen </w:t>
      </w:r>
      <w:proofErr w:type="spellStart"/>
      <w:r w:rsidRPr="00395576">
        <w:rPr>
          <w:rFonts w:asciiTheme="majorBidi" w:hAnsiTheme="majorBidi" w:cstheme="majorBidi"/>
        </w:rPr>
        <w:t>Rezaei</w:t>
      </w:r>
      <w:proofErr w:type="spellEnd"/>
      <w:r w:rsidRPr="00395576">
        <w:rPr>
          <w:rFonts w:asciiTheme="majorBidi" w:hAnsiTheme="majorBidi" w:cstheme="majorBidi"/>
        </w:rPr>
        <w:t>, speech research: Conference base of Martyr Soleimani doctrine and modern Islamic civilization, Tehran. [Persian]</w:t>
      </w:r>
    </w:p>
    <w:p w:rsidR="00395576" w:rsidRDefault="00395576" w:rsidP="00395576">
      <w:pPr>
        <w:pStyle w:val="ListParagraph"/>
        <w:numPr>
          <w:ilvl w:val="0"/>
          <w:numId w:val="1"/>
        </w:numPr>
        <w:bidi w:val="0"/>
        <w:rPr>
          <w:rFonts w:asciiTheme="majorBidi" w:hAnsiTheme="majorBidi" w:cstheme="majorBidi"/>
        </w:rPr>
      </w:pPr>
      <w:r w:rsidRPr="00395576">
        <w:rPr>
          <w:rFonts w:asciiTheme="majorBidi" w:hAnsiTheme="majorBidi" w:cstheme="majorBidi"/>
        </w:rPr>
        <w:t xml:space="preserve">Zarei, </w:t>
      </w:r>
      <w:proofErr w:type="spellStart"/>
      <w:r w:rsidRPr="00395576">
        <w:rPr>
          <w:rFonts w:asciiTheme="majorBidi" w:hAnsiTheme="majorBidi" w:cstheme="majorBidi"/>
        </w:rPr>
        <w:t>Saadullah</w:t>
      </w:r>
      <w:proofErr w:type="spellEnd"/>
      <w:r w:rsidRPr="00395576">
        <w:rPr>
          <w:rFonts w:asciiTheme="majorBidi" w:hAnsiTheme="majorBidi" w:cstheme="majorBidi"/>
        </w:rPr>
        <w:t>; 2021, Human aspects of Martyr Soleimani doctrine, speech research: Conference base of Martyr Soleimani doctrine and modern Islamic civilization, Tehran. [Persian]</w:t>
      </w:r>
    </w:p>
    <w:p w:rsidR="005F1055" w:rsidRPr="00395576" w:rsidRDefault="00395576" w:rsidP="00395576">
      <w:pPr>
        <w:pStyle w:val="ListParagraph"/>
        <w:numPr>
          <w:ilvl w:val="0"/>
          <w:numId w:val="1"/>
        </w:numPr>
        <w:bidi w:val="0"/>
        <w:rPr>
          <w:rFonts w:asciiTheme="majorBidi" w:hAnsiTheme="majorBidi" w:cstheme="majorBidi"/>
        </w:rPr>
      </w:pPr>
      <w:r w:rsidRPr="00395576">
        <w:rPr>
          <w:rFonts w:asciiTheme="majorBidi" w:hAnsiTheme="majorBidi" w:cstheme="majorBidi"/>
        </w:rPr>
        <w:t>Zu elm, Ali, 2002, Indicators of religious education from the perspective of the Holy Quran, Qom: Research Institute of Islamic Culture and Thought. [Persian]</w:t>
      </w:r>
    </w:p>
    <w:sectPr w:rsidR="005F1055" w:rsidRPr="00395576" w:rsidSect="0032106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7B9" w:rsidRDefault="003137B9" w:rsidP="00BF66C9">
      <w:pPr>
        <w:spacing w:after="0" w:line="240" w:lineRule="auto"/>
      </w:pPr>
      <w:r>
        <w:separator/>
      </w:r>
    </w:p>
  </w:endnote>
  <w:endnote w:type="continuationSeparator" w:id="0">
    <w:p w:rsidR="003137B9" w:rsidRDefault="003137B9" w:rsidP="00BF6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7B9" w:rsidRDefault="003137B9" w:rsidP="00BF66C9">
      <w:pPr>
        <w:spacing w:after="0" w:line="240" w:lineRule="auto"/>
      </w:pPr>
      <w:r>
        <w:separator/>
      </w:r>
    </w:p>
  </w:footnote>
  <w:footnote w:type="continuationSeparator" w:id="0">
    <w:p w:rsidR="003137B9" w:rsidRDefault="003137B9" w:rsidP="00BF66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BC28E1"/>
    <w:multiLevelType w:val="hybridMultilevel"/>
    <w:tmpl w:val="10EA4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176"/>
    <w:rsid w:val="00091EA1"/>
    <w:rsid w:val="000D6140"/>
    <w:rsid w:val="00154FC1"/>
    <w:rsid w:val="002C09E1"/>
    <w:rsid w:val="003137B9"/>
    <w:rsid w:val="00321067"/>
    <w:rsid w:val="00395576"/>
    <w:rsid w:val="004B5993"/>
    <w:rsid w:val="00585C6A"/>
    <w:rsid w:val="005F1055"/>
    <w:rsid w:val="00604C4D"/>
    <w:rsid w:val="00631538"/>
    <w:rsid w:val="00877153"/>
    <w:rsid w:val="008C6608"/>
    <w:rsid w:val="008E538B"/>
    <w:rsid w:val="00916160"/>
    <w:rsid w:val="009474F5"/>
    <w:rsid w:val="00967A21"/>
    <w:rsid w:val="00AF7EAE"/>
    <w:rsid w:val="00B52176"/>
    <w:rsid w:val="00BF66C9"/>
    <w:rsid w:val="00C5197B"/>
    <w:rsid w:val="00D2522D"/>
    <w:rsid w:val="00F008E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66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66C9"/>
  </w:style>
  <w:style w:type="paragraph" w:styleId="Footer">
    <w:name w:val="footer"/>
    <w:basedOn w:val="Normal"/>
    <w:link w:val="FooterChar"/>
    <w:uiPriority w:val="99"/>
    <w:unhideWhenUsed/>
    <w:rsid w:val="00BF66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66C9"/>
  </w:style>
  <w:style w:type="character" w:styleId="Emphasis">
    <w:name w:val="Emphasis"/>
    <w:basedOn w:val="DefaultParagraphFont"/>
    <w:uiPriority w:val="20"/>
    <w:qFormat/>
    <w:rsid w:val="00395576"/>
    <w:rPr>
      <w:i/>
      <w:iCs/>
    </w:rPr>
  </w:style>
  <w:style w:type="paragraph" w:styleId="ListParagraph">
    <w:name w:val="List Paragraph"/>
    <w:basedOn w:val="Normal"/>
    <w:uiPriority w:val="34"/>
    <w:qFormat/>
    <w:rsid w:val="00395576"/>
    <w:pPr>
      <w:ind w:left="720"/>
      <w:contextualSpacing/>
    </w:pPr>
  </w:style>
  <w:style w:type="character" w:styleId="Hyperlink">
    <w:name w:val="Hyperlink"/>
    <w:basedOn w:val="DefaultParagraphFont"/>
    <w:uiPriority w:val="99"/>
    <w:unhideWhenUsed/>
    <w:rsid w:val="003955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66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66C9"/>
  </w:style>
  <w:style w:type="paragraph" w:styleId="Footer">
    <w:name w:val="footer"/>
    <w:basedOn w:val="Normal"/>
    <w:link w:val="FooterChar"/>
    <w:uiPriority w:val="99"/>
    <w:unhideWhenUsed/>
    <w:rsid w:val="00BF66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66C9"/>
  </w:style>
  <w:style w:type="character" w:styleId="Emphasis">
    <w:name w:val="Emphasis"/>
    <w:basedOn w:val="DefaultParagraphFont"/>
    <w:uiPriority w:val="20"/>
    <w:qFormat/>
    <w:rsid w:val="00395576"/>
    <w:rPr>
      <w:i/>
      <w:iCs/>
    </w:rPr>
  </w:style>
  <w:style w:type="paragraph" w:styleId="ListParagraph">
    <w:name w:val="List Paragraph"/>
    <w:basedOn w:val="Normal"/>
    <w:uiPriority w:val="34"/>
    <w:qFormat/>
    <w:rsid w:val="00395576"/>
    <w:pPr>
      <w:ind w:left="720"/>
      <w:contextualSpacing/>
    </w:pPr>
  </w:style>
  <w:style w:type="character" w:styleId="Hyperlink">
    <w:name w:val="Hyperlink"/>
    <w:basedOn w:val="DefaultParagraphFont"/>
    <w:uiPriority w:val="99"/>
    <w:unhideWhenUsed/>
    <w:rsid w:val="003955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hd.Mr.ZargaranKh@Asnrukh.ac.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E0DEB-0136-4D5A-8631-2C9948E7D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6312</Words>
  <Characters>35979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Mr.Pool</dc:creator>
  <cp:lastModifiedBy>Mr.Pool</cp:lastModifiedBy>
  <cp:revision>4</cp:revision>
  <cp:lastPrinted>2021-07-18T09:35:00Z</cp:lastPrinted>
  <dcterms:created xsi:type="dcterms:W3CDTF">2021-07-15T08:27:00Z</dcterms:created>
  <dcterms:modified xsi:type="dcterms:W3CDTF">2021-07-18T09:35:00Z</dcterms:modified>
</cp:coreProperties>
</file>